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F8" w:rsidRPr="005E376D" w:rsidRDefault="000973F8" w:rsidP="00995DAA">
      <w:pPr>
        <w:jc w:val="center"/>
        <w:rPr>
          <w:bCs/>
          <w:i/>
          <w:sz w:val="28"/>
          <w:szCs w:val="28"/>
        </w:rPr>
      </w:pPr>
      <w:r w:rsidRPr="005E376D">
        <w:rPr>
          <w:bCs/>
          <w:sz w:val="28"/>
          <w:szCs w:val="28"/>
        </w:rPr>
        <w:t>Конкурсная документация открытого конкурса в электронной форме, участниками которого вправе быть исключительно субъекты малого и среднего предпринимательства</w:t>
      </w:r>
    </w:p>
    <w:p w:rsidR="00995DAA" w:rsidRPr="009B1363" w:rsidRDefault="00995DAA" w:rsidP="00995DAA">
      <w:pPr>
        <w:jc w:val="center"/>
        <w:rPr>
          <w:bCs/>
          <w:i/>
          <w:sz w:val="28"/>
          <w:szCs w:val="28"/>
        </w:rPr>
      </w:pPr>
      <w:r w:rsidRPr="00F828D8">
        <w:rPr>
          <w:bCs/>
          <w:sz w:val="28"/>
          <w:szCs w:val="28"/>
        </w:rPr>
        <w:t xml:space="preserve">№ </w:t>
      </w:r>
      <w:r>
        <w:rPr>
          <w:bCs/>
          <w:sz w:val="28"/>
          <w:szCs w:val="28"/>
        </w:rPr>
        <w:t>4</w:t>
      </w:r>
      <w:r w:rsidRPr="00F828D8">
        <w:rPr>
          <w:bCs/>
          <w:sz w:val="28"/>
          <w:szCs w:val="28"/>
        </w:rPr>
        <w:t xml:space="preserve">/ОКЭ-АО «Вологодский </w:t>
      </w:r>
      <w:proofErr w:type="gramStart"/>
      <w:r w:rsidRPr="00F828D8">
        <w:rPr>
          <w:bCs/>
          <w:sz w:val="28"/>
          <w:szCs w:val="28"/>
        </w:rPr>
        <w:t>ВРЗ»/</w:t>
      </w:r>
      <w:proofErr w:type="gramEnd"/>
      <w:r w:rsidRPr="00F828D8">
        <w:rPr>
          <w:bCs/>
          <w:sz w:val="28"/>
          <w:szCs w:val="28"/>
        </w:rPr>
        <w:t>2019</w:t>
      </w:r>
      <w:r>
        <w:rPr>
          <w:bCs/>
          <w:sz w:val="28"/>
          <w:szCs w:val="28"/>
        </w:rPr>
        <w:t xml:space="preserve"> заключения договора на право</w:t>
      </w:r>
      <w:r w:rsidRPr="00995DAA">
        <w:rPr>
          <w:sz w:val="28"/>
          <w:szCs w:val="28"/>
        </w:rPr>
        <w:t xml:space="preserve"> </w:t>
      </w:r>
      <w:r>
        <w:rPr>
          <w:sz w:val="28"/>
          <w:szCs w:val="28"/>
        </w:rPr>
        <w:t xml:space="preserve">выполнения работ по </w:t>
      </w:r>
      <w:r w:rsidRPr="009B1363">
        <w:rPr>
          <w:bCs/>
          <w:i/>
          <w:sz w:val="28"/>
          <w:szCs w:val="28"/>
        </w:rPr>
        <w:t xml:space="preserve"> </w:t>
      </w:r>
      <w:r w:rsidRPr="009B1363">
        <w:rPr>
          <w:bCs/>
          <w:sz w:val="28"/>
          <w:szCs w:val="28"/>
        </w:rPr>
        <w:t>модернизации кр</w:t>
      </w:r>
      <w:r>
        <w:rPr>
          <w:bCs/>
          <w:sz w:val="28"/>
          <w:szCs w:val="28"/>
        </w:rPr>
        <w:t xml:space="preserve">ана тележечного участка ЦРГВ на </w:t>
      </w:r>
      <w:r w:rsidRPr="009B1363">
        <w:rPr>
          <w:bCs/>
          <w:sz w:val="28"/>
          <w:szCs w:val="28"/>
        </w:rPr>
        <w:t>радиоуправление</w:t>
      </w:r>
      <w:r>
        <w:rPr>
          <w:bCs/>
          <w:sz w:val="28"/>
          <w:szCs w:val="28"/>
        </w:rPr>
        <w:t>.</w:t>
      </w:r>
    </w:p>
    <w:p w:rsidR="000973F8" w:rsidRPr="005E376D" w:rsidRDefault="000973F8" w:rsidP="000973F8">
      <w:pPr>
        <w:jc w:val="center"/>
        <w:rPr>
          <w:bCs/>
          <w:i/>
          <w:sz w:val="28"/>
          <w:szCs w:val="28"/>
        </w:rPr>
      </w:pPr>
    </w:p>
    <w:p w:rsidR="000973F8" w:rsidRPr="005E376D" w:rsidRDefault="000973F8" w:rsidP="000973F8">
      <w:pPr>
        <w:jc w:val="both"/>
        <w:rPr>
          <w:bCs/>
          <w:sz w:val="28"/>
          <w:szCs w:val="28"/>
        </w:rPr>
      </w:pPr>
      <w:r w:rsidRPr="005E376D">
        <w:rPr>
          <w:bCs/>
          <w:sz w:val="28"/>
          <w:szCs w:val="28"/>
        </w:rPr>
        <w:t>Содержание:</w:t>
      </w:r>
    </w:p>
    <w:p w:rsidR="000973F8" w:rsidRPr="005E376D" w:rsidRDefault="000973F8" w:rsidP="000973F8">
      <w:pPr>
        <w:jc w:val="both"/>
        <w:rPr>
          <w:b/>
          <w:bCs/>
          <w:sz w:val="28"/>
          <w:szCs w:val="28"/>
        </w:rPr>
      </w:pPr>
      <w:r w:rsidRPr="005E376D">
        <w:rPr>
          <w:b/>
          <w:bCs/>
          <w:sz w:val="28"/>
          <w:szCs w:val="28"/>
        </w:rPr>
        <w:t xml:space="preserve">Часть 1: Условия проведения конкурса </w:t>
      </w:r>
    </w:p>
    <w:p w:rsidR="000973F8" w:rsidRPr="005E376D" w:rsidRDefault="000973F8" w:rsidP="000973F8">
      <w:pPr>
        <w:ind w:left="720"/>
        <w:rPr>
          <w:sz w:val="28"/>
          <w:szCs w:val="28"/>
        </w:rPr>
      </w:pPr>
      <w:r w:rsidRPr="005E376D">
        <w:rPr>
          <w:sz w:val="28"/>
          <w:szCs w:val="28"/>
        </w:rPr>
        <w:t>Приложение 1.1: Техническое задание</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1.2: проект</w:t>
      </w:r>
      <w:r w:rsidR="00995DAA">
        <w:rPr>
          <w:sz w:val="28"/>
          <w:szCs w:val="28"/>
        </w:rPr>
        <w:t xml:space="preserve"> договора</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sz w:val="28"/>
          <w:szCs w:val="28"/>
        </w:rPr>
        <w:t>Приложение 1.3:  формы документов, предоставляемых в составе заявки участника:</w:t>
      </w:r>
    </w:p>
    <w:p w:rsidR="000973F8" w:rsidRPr="005E376D" w:rsidRDefault="000973F8" w:rsidP="000973F8">
      <w:pPr>
        <w:ind w:left="720"/>
        <w:rPr>
          <w:sz w:val="28"/>
          <w:szCs w:val="28"/>
        </w:rPr>
      </w:pPr>
      <w:r w:rsidRPr="005E376D">
        <w:rPr>
          <w:sz w:val="28"/>
          <w:szCs w:val="28"/>
        </w:rPr>
        <w:t xml:space="preserve">Форма заявки участника </w:t>
      </w:r>
    </w:p>
    <w:p w:rsidR="000973F8" w:rsidRPr="005E376D" w:rsidRDefault="000973F8" w:rsidP="000973F8">
      <w:pPr>
        <w:ind w:left="720"/>
        <w:rPr>
          <w:sz w:val="28"/>
          <w:szCs w:val="28"/>
        </w:rPr>
      </w:pPr>
      <w:r w:rsidRPr="005E376D">
        <w:rPr>
          <w:sz w:val="28"/>
          <w:szCs w:val="28"/>
        </w:rPr>
        <w:t xml:space="preserve">Форма технического предложения участника </w:t>
      </w:r>
    </w:p>
    <w:p w:rsidR="000973F8" w:rsidRPr="005E376D" w:rsidRDefault="000973F8" w:rsidP="000973F8">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0973F8" w:rsidRPr="005E376D" w:rsidRDefault="000973F8" w:rsidP="000973F8">
      <w:pPr>
        <w:ind w:left="720"/>
        <w:rPr>
          <w:sz w:val="28"/>
          <w:szCs w:val="28"/>
        </w:rPr>
      </w:pPr>
      <w:r w:rsidRPr="005E376D">
        <w:rPr>
          <w:sz w:val="28"/>
          <w:szCs w:val="28"/>
        </w:rPr>
        <w:t xml:space="preserve">Форма сведений об опыте выполнения работ, оказания услуг, поставки товаров </w:t>
      </w:r>
    </w:p>
    <w:p w:rsidR="000973F8" w:rsidRPr="005E376D" w:rsidRDefault="000973F8" w:rsidP="000973F8">
      <w:pPr>
        <w:ind w:left="720"/>
        <w:rPr>
          <w:sz w:val="28"/>
          <w:szCs w:val="28"/>
        </w:rPr>
      </w:pPr>
      <w:r w:rsidRPr="005E376D">
        <w:rPr>
          <w:sz w:val="28"/>
          <w:szCs w:val="28"/>
        </w:rPr>
        <w:t xml:space="preserve">Форма сведений о квалифицированном персонале участника </w:t>
      </w:r>
    </w:p>
    <w:p w:rsidR="000973F8" w:rsidRPr="005E376D" w:rsidRDefault="000973F8" w:rsidP="000973F8">
      <w:pPr>
        <w:ind w:left="720"/>
        <w:rPr>
          <w:sz w:val="28"/>
          <w:szCs w:val="28"/>
        </w:rPr>
      </w:pPr>
    </w:p>
    <w:p w:rsidR="000973F8" w:rsidRPr="005E376D" w:rsidRDefault="000973F8" w:rsidP="000973F8">
      <w:pPr>
        <w:ind w:left="720"/>
        <w:rPr>
          <w:sz w:val="28"/>
          <w:szCs w:val="28"/>
        </w:rPr>
      </w:pPr>
      <w:r w:rsidRPr="005E376D">
        <w:rPr>
          <w:bCs/>
          <w:sz w:val="28"/>
          <w:szCs w:val="28"/>
        </w:rPr>
        <w:t xml:space="preserve">Приложение 1.4: </w:t>
      </w:r>
      <w:r w:rsidRPr="005E376D">
        <w:rPr>
          <w:sz w:val="28"/>
          <w:szCs w:val="28"/>
        </w:rPr>
        <w:t>Критерии и порядок оценки заявок</w:t>
      </w:r>
    </w:p>
    <w:p w:rsidR="000973F8" w:rsidRPr="005E376D" w:rsidRDefault="000973F8" w:rsidP="000973F8">
      <w:pPr>
        <w:jc w:val="both"/>
        <w:rPr>
          <w:bCs/>
          <w:sz w:val="28"/>
          <w:szCs w:val="28"/>
        </w:rPr>
      </w:pPr>
    </w:p>
    <w:p w:rsidR="000973F8" w:rsidRPr="005E376D" w:rsidRDefault="000973F8" w:rsidP="000973F8">
      <w:pPr>
        <w:rPr>
          <w:b/>
          <w:sz w:val="28"/>
          <w:szCs w:val="28"/>
        </w:rPr>
      </w:pPr>
      <w:r w:rsidRPr="005E376D">
        <w:rPr>
          <w:b/>
          <w:sz w:val="28"/>
          <w:szCs w:val="28"/>
        </w:rPr>
        <w:t>Часть 2: Сроки проведения конкурса, контактные данные</w:t>
      </w:r>
    </w:p>
    <w:p w:rsidR="000973F8" w:rsidRPr="005E376D" w:rsidRDefault="000973F8" w:rsidP="000973F8">
      <w:pPr>
        <w:rPr>
          <w:sz w:val="28"/>
          <w:szCs w:val="28"/>
        </w:rPr>
      </w:pPr>
    </w:p>
    <w:p w:rsidR="000973F8" w:rsidRPr="005E376D" w:rsidRDefault="000973F8" w:rsidP="000973F8">
      <w:pPr>
        <w:rPr>
          <w:b/>
          <w:sz w:val="28"/>
          <w:szCs w:val="28"/>
        </w:rPr>
      </w:pPr>
      <w:r w:rsidRPr="005E376D">
        <w:rPr>
          <w:b/>
          <w:sz w:val="28"/>
          <w:szCs w:val="28"/>
        </w:rPr>
        <w:t>Часть 3: Порядок проведения конкурса</w:t>
      </w:r>
    </w:p>
    <w:p w:rsidR="000973F8" w:rsidRPr="005E376D" w:rsidRDefault="000973F8" w:rsidP="000973F8">
      <w:pPr>
        <w:ind w:left="709"/>
        <w:rPr>
          <w:sz w:val="28"/>
          <w:szCs w:val="28"/>
        </w:rPr>
      </w:pPr>
      <w:r w:rsidRPr="005E376D">
        <w:rPr>
          <w:sz w:val="28"/>
          <w:szCs w:val="28"/>
        </w:rPr>
        <w:t>Приложение 3.1: Примерная форма банковской гарантии, предоставляемой в качестве обеспечения заявки</w:t>
      </w:r>
    </w:p>
    <w:p w:rsidR="000973F8" w:rsidRPr="005E376D" w:rsidRDefault="000973F8" w:rsidP="000973F8">
      <w:pPr>
        <w:ind w:left="709"/>
        <w:rPr>
          <w:sz w:val="28"/>
          <w:szCs w:val="28"/>
        </w:rPr>
      </w:pPr>
    </w:p>
    <w:p w:rsidR="000973F8" w:rsidRPr="005E376D" w:rsidRDefault="000973F8" w:rsidP="000973F8">
      <w:pPr>
        <w:ind w:left="709"/>
        <w:rPr>
          <w:sz w:val="28"/>
          <w:szCs w:val="28"/>
        </w:rPr>
      </w:pPr>
      <w:r w:rsidRPr="005E376D">
        <w:rPr>
          <w:sz w:val="28"/>
          <w:szCs w:val="28"/>
        </w:rPr>
        <w:t>Приложение 3.2: примерная форма банковской гарантии, предоставляемой в качестве обеспечения исполнения договора</w:t>
      </w:r>
    </w:p>
    <w:p w:rsidR="000973F8" w:rsidRPr="005E376D" w:rsidRDefault="000973F8" w:rsidP="000973F8">
      <w:pPr>
        <w:ind w:left="720"/>
        <w:rPr>
          <w:sz w:val="28"/>
          <w:szCs w:val="28"/>
        </w:rPr>
      </w:pPr>
    </w:p>
    <w:p w:rsidR="000973F8" w:rsidRDefault="000973F8">
      <w:pPr>
        <w:spacing w:after="200" w:line="276" w:lineRule="auto"/>
        <w:rPr>
          <w:sz w:val="28"/>
          <w:szCs w:val="28"/>
        </w:rPr>
        <w:sectPr w:rsidR="000973F8" w:rsidSect="007625D5">
          <w:pgSz w:w="11906" w:h="16838"/>
          <w:pgMar w:top="1134" w:right="850" w:bottom="1134" w:left="1701" w:header="708" w:footer="708" w:gutter="0"/>
          <w:cols w:space="708"/>
          <w:docGrid w:linePitch="360"/>
        </w:sectPr>
      </w:pPr>
      <w:r>
        <w:rPr>
          <w:sz w:val="28"/>
          <w:szCs w:val="28"/>
        </w:rPr>
        <w:br w:type="page"/>
      </w:r>
    </w:p>
    <w:p w:rsidR="00995DAA" w:rsidRDefault="00995DAA" w:rsidP="00995DAA">
      <w:pPr>
        <w:ind w:left="5670" w:firstLine="3119"/>
        <w:jc w:val="both"/>
        <w:rPr>
          <w:bCs/>
          <w:sz w:val="28"/>
          <w:szCs w:val="28"/>
        </w:rPr>
      </w:pPr>
      <w:r>
        <w:rPr>
          <w:sz w:val="28"/>
          <w:szCs w:val="28"/>
        </w:rPr>
        <w:lastRenderedPageBreak/>
        <w:tab/>
      </w:r>
      <w:r w:rsidRPr="00E84C12">
        <w:rPr>
          <w:bCs/>
          <w:sz w:val="28"/>
          <w:szCs w:val="28"/>
        </w:rPr>
        <w:t>УТВЕРЖДАЮ</w:t>
      </w:r>
    </w:p>
    <w:p w:rsidR="00995DAA" w:rsidRDefault="00995DAA" w:rsidP="00995DAA">
      <w:pPr>
        <w:ind w:left="5670" w:firstLine="3119"/>
        <w:jc w:val="both"/>
        <w:rPr>
          <w:bCs/>
          <w:sz w:val="28"/>
          <w:szCs w:val="28"/>
        </w:rPr>
      </w:pPr>
    </w:p>
    <w:p w:rsidR="00995DAA" w:rsidRDefault="00995DAA" w:rsidP="00995DAA">
      <w:pPr>
        <w:spacing w:line="360" w:lineRule="auto"/>
        <w:ind w:left="5670" w:firstLine="3119"/>
        <w:rPr>
          <w:bCs/>
          <w:sz w:val="28"/>
          <w:szCs w:val="28"/>
        </w:rPr>
      </w:pPr>
      <w:r w:rsidRPr="00E84C12">
        <w:rPr>
          <w:bCs/>
          <w:sz w:val="28"/>
          <w:szCs w:val="28"/>
        </w:rPr>
        <w:t>Председатель комиссии</w:t>
      </w:r>
    </w:p>
    <w:p w:rsidR="00995DAA" w:rsidRDefault="00995DAA" w:rsidP="00995DAA">
      <w:pPr>
        <w:spacing w:line="360" w:lineRule="auto"/>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995DAA" w:rsidRDefault="00995DAA" w:rsidP="00995DAA">
      <w:pPr>
        <w:ind w:left="5670" w:firstLine="3119"/>
        <w:rPr>
          <w:bCs/>
          <w:sz w:val="20"/>
          <w:szCs w:val="20"/>
        </w:rPr>
      </w:pPr>
      <w:r>
        <w:rPr>
          <w:bCs/>
          <w:sz w:val="28"/>
          <w:szCs w:val="28"/>
        </w:rPr>
        <w:t>АО «Вологодский ВРЗ»</w:t>
      </w:r>
    </w:p>
    <w:p w:rsidR="00995DAA" w:rsidRDefault="00995DAA" w:rsidP="00995DAA">
      <w:pPr>
        <w:ind w:left="5670" w:firstLine="3119"/>
        <w:jc w:val="both"/>
        <w:rPr>
          <w:bCs/>
          <w:sz w:val="28"/>
          <w:szCs w:val="28"/>
        </w:rPr>
      </w:pPr>
    </w:p>
    <w:p w:rsidR="00995DAA" w:rsidRDefault="00995DAA" w:rsidP="00995DAA">
      <w:pPr>
        <w:ind w:left="5670" w:firstLine="3119"/>
        <w:jc w:val="both"/>
        <w:rPr>
          <w:bCs/>
          <w:sz w:val="28"/>
          <w:szCs w:val="28"/>
        </w:rPr>
      </w:pPr>
      <w:r>
        <w:rPr>
          <w:bCs/>
          <w:sz w:val="28"/>
          <w:szCs w:val="28"/>
        </w:rPr>
        <w:t xml:space="preserve">Заместитель генерального директора по  </w:t>
      </w:r>
    </w:p>
    <w:p w:rsidR="00995DAA" w:rsidRDefault="00995DAA" w:rsidP="00995DAA">
      <w:pPr>
        <w:ind w:left="5670" w:firstLine="3119"/>
        <w:jc w:val="both"/>
        <w:rPr>
          <w:bCs/>
          <w:sz w:val="28"/>
          <w:szCs w:val="28"/>
          <w:u w:val="single"/>
        </w:rPr>
      </w:pPr>
      <w:r>
        <w:rPr>
          <w:bCs/>
          <w:sz w:val="28"/>
          <w:szCs w:val="28"/>
        </w:rPr>
        <w:t>экономике и финансам</w:t>
      </w:r>
    </w:p>
    <w:p w:rsidR="00995DAA" w:rsidRDefault="00995DAA" w:rsidP="00995DAA">
      <w:pPr>
        <w:ind w:left="5670" w:firstLine="3119"/>
        <w:jc w:val="both"/>
        <w:rPr>
          <w:bCs/>
          <w:sz w:val="28"/>
          <w:szCs w:val="28"/>
        </w:rPr>
      </w:pPr>
    </w:p>
    <w:p w:rsidR="00995DAA" w:rsidRDefault="00995DAA" w:rsidP="00995DAA">
      <w:pPr>
        <w:ind w:left="5670" w:firstLine="3119"/>
        <w:jc w:val="both"/>
        <w:rPr>
          <w:bCs/>
          <w:sz w:val="28"/>
          <w:szCs w:val="28"/>
        </w:rPr>
      </w:pPr>
      <w:r w:rsidRPr="00E84C12">
        <w:rPr>
          <w:bCs/>
          <w:sz w:val="28"/>
          <w:szCs w:val="28"/>
        </w:rPr>
        <w:t>_____________________</w:t>
      </w:r>
      <w:r>
        <w:rPr>
          <w:bCs/>
          <w:sz w:val="28"/>
          <w:szCs w:val="28"/>
        </w:rPr>
        <w:t>Р.М. Верещагин</w:t>
      </w:r>
    </w:p>
    <w:p w:rsidR="00995DAA" w:rsidRPr="00136C6F" w:rsidRDefault="00995DAA" w:rsidP="00995DAA">
      <w:pPr>
        <w:ind w:left="5670" w:firstLine="3119"/>
        <w:jc w:val="both"/>
        <w:rPr>
          <w:sz w:val="20"/>
          <w:szCs w:val="20"/>
        </w:rPr>
      </w:pPr>
      <w:r w:rsidRPr="00136C6F">
        <w:rPr>
          <w:sz w:val="20"/>
          <w:szCs w:val="20"/>
        </w:rPr>
        <w:t xml:space="preserve">               </w:t>
      </w:r>
      <w:r>
        <w:rPr>
          <w:sz w:val="20"/>
          <w:szCs w:val="20"/>
        </w:rPr>
        <w:t xml:space="preserve">    </w:t>
      </w:r>
      <w:r w:rsidRPr="00136C6F">
        <w:rPr>
          <w:sz w:val="20"/>
          <w:szCs w:val="20"/>
        </w:rPr>
        <w:t xml:space="preserve">  подпись</w:t>
      </w:r>
    </w:p>
    <w:p w:rsidR="00995DAA" w:rsidRDefault="00995DAA" w:rsidP="00995DAA">
      <w:pPr>
        <w:ind w:left="5670" w:firstLine="3119"/>
        <w:jc w:val="both"/>
        <w:rPr>
          <w:bCs/>
          <w:sz w:val="28"/>
          <w:szCs w:val="28"/>
        </w:rPr>
      </w:pPr>
      <w:r w:rsidRPr="00E84C12">
        <w:rPr>
          <w:bCs/>
          <w:sz w:val="28"/>
          <w:szCs w:val="28"/>
        </w:rPr>
        <w:t>«__»__________20___г.</w:t>
      </w:r>
    </w:p>
    <w:p w:rsidR="000973F8" w:rsidRDefault="000973F8" w:rsidP="00995DAA">
      <w:pPr>
        <w:tabs>
          <w:tab w:val="left" w:pos="9750"/>
        </w:tabs>
        <w:spacing w:after="200" w:line="276" w:lineRule="auto"/>
        <w:rPr>
          <w:sz w:val="28"/>
          <w:szCs w:val="28"/>
        </w:rPr>
      </w:pPr>
    </w:p>
    <w:p w:rsidR="00957A81" w:rsidRDefault="00957A81" w:rsidP="00D91D77">
      <w:pPr>
        <w:ind w:left="5670"/>
        <w:jc w:val="both"/>
        <w:rPr>
          <w:bCs/>
          <w:sz w:val="28"/>
          <w:szCs w:val="28"/>
        </w:rPr>
      </w:pPr>
    </w:p>
    <w:p w:rsidR="00957A81" w:rsidRDefault="00957A81" w:rsidP="00957A81">
      <w:pPr>
        <w:pStyle w:val="1"/>
        <w:numPr>
          <w:ilvl w:val="0"/>
          <w:numId w:val="21"/>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t xml:space="preserve">  </w:t>
      </w:r>
      <w:bookmarkStart w:id="0" w:name="_Toc517767654"/>
      <w:r w:rsidRPr="008744A7">
        <w:rPr>
          <w:rFonts w:ascii="Times New Roman" w:hAnsi="Times New Roman" w:cs="Times New Roman"/>
          <w:sz w:val="28"/>
          <w:szCs w:val="28"/>
        </w:rPr>
        <w:t xml:space="preserve">Условия проведения </w:t>
      </w:r>
      <w:r>
        <w:rPr>
          <w:rFonts w:ascii="Times New Roman" w:hAnsi="Times New Roman" w:cs="Times New Roman"/>
          <w:sz w:val="28"/>
          <w:szCs w:val="28"/>
        </w:rPr>
        <w:t>конкурса</w:t>
      </w:r>
      <w:bookmarkEnd w:id="0"/>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314"/>
        <w:gridCol w:w="10018"/>
      </w:tblGrid>
      <w:tr w:rsidR="00957A81" w:rsidRPr="00376139" w:rsidTr="000973F8">
        <w:tc>
          <w:tcPr>
            <w:tcW w:w="0" w:type="auto"/>
          </w:tcPr>
          <w:p w:rsidR="00957A81" w:rsidRPr="00454ADD" w:rsidRDefault="00957A81" w:rsidP="00957A81">
            <w:pPr>
              <w:spacing w:line="360" w:lineRule="exact"/>
              <w:rPr>
                <w:b/>
                <w:sz w:val="28"/>
                <w:szCs w:val="28"/>
              </w:rPr>
            </w:pPr>
            <w:r w:rsidRPr="00454ADD">
              <w:rPr>
                <w:b/>
                <w:sz w:val="28"/>
                <w:szCs w:val="28"/>
              </w:rPr>
              <w:t>№ п/п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1000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0973F8">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10005" w:type="dxa"/>
          </w:tcPr>
          <w:p w:rsidR="0031616C" w:rsidRPr="000024DF" w:rsidRDefault="00957A81" w:rsidP="00DB145E">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 xml:space="preserve">среди субъектов малого и среднего предпринимательства в электронной </w:t>
            </w:r>
            <w:r w:rsidRPr="00995DAA">
              <w:rPr>
                <w:sz w:val="28"/>
                <w:szCs w:val="28"/>
              </w:rPr>
              <w:t>форме</w:t>
            </w:r>
            <w:r w:rsidR="00DB145E" w:rsidRPr="00995DAA">
              <w:rPr>
                <w:i/>
                <w:sz w:val="28"/>
                <w:szCs w:val="28"/>
              </w:rPr>
              <w:t xml:space="preserve"> </w:t>
            </w:r>
            <w:r w:rsidR="00995DAA" w:rsidRPr="00F828D8">
              <w:rPr>
                <w:bCs/>
                <w:sz w:val="28"/>
                <w:szCs w:val="28"/>
              </w:rPr>
              <w:t xml:space="preserve">№ </w:t>
            </w:r>
            <w:r w:rsidR="00995DAA">
              <w:rPr>
                <w:bCs/>
                <w:sz w:val="28"/>
                <w:szCs w:val="28"/>
              </w:rPr>
              <w:t>4</w:t>
            </w:r>
            <w:r w:rsidR="00995DAA" w:rsidRPr="00F828D8">
              <w:rPr>
                <w:bCs/>
                <w:sz w:val="28"/>
                <w:szCs w:val="28"/>
              </w:rPr>
              <w:t>/ОКЭ-АО «Вологодский ВРЗ»/2019</w:t>
            </w:r>
          </w:p>
        </w:tc>
      </w:tr>
      <w:tr w:rsidR="00957A81" w:rsidTr="000973F8">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10005" w:type="dxa"/>
          </w:tcPr>
          <w:p w:rsidR="002351C2" w:rsidRPr="009B1363" w:rsidRDefault="002351C2" w:rsidP="002351C2">
            <w:pPr>
              <w:rPr>
                <w:bCs/>
                <w:i/>
                <w:sz w:val="28"/>
                <w:szCs w:val="28"/>
              </w:rPr>
            </w:pPr>
            <w:r>
              <w:rPr>
                <w:sz w:val="28"/>
                <w:szCs w:val="28"/>
              </w:rPr>
              <w:t xml:space="preserve">Выполнение работ по </w:t>
            </w:r>
            <w:r w:rsidRPr="009B1363">
              <w:rPr>
                <w:bCs/>
                <w:i/>
                <w:sz w:val="28"/>
                <w:szCs w:val="28"/>
              </w:rPr>
              <w:t xml:space="preserve"> </w:t>
            </w:r>
            <w:r w:rsidRPr="009B1363">
              <w:rPr>
                <w:bCs/>
                <w:sz w:val="28"/>
                <w:szCs w:val="28"/>
              </w:rPr>
              <w:t>модернизации кр</w:t>
            </w:r>
            <w:r>
              <w:rPr>
                <w:bCs/>
                <w:sz w:val="28"/>
                <w:szCs w:val="28"/>
              </w:rPr>
              <w:t xml:space="preserve">ана тележечного участка ЦРГВ на </w:t>
            </w:r>
            <w:r w:rsidRPr="009B1363">
              <w:rPr>
                <w:bCs/>
                <w:sz w:val="28"/>
                <w:szCs w:val="28"/>
              </w:rPr>
              <w:t>радиоуправление</w:t>
            </w:r>
            <w:r>
              <w:rPr>
                <w:bCs/>
                <w:sz w:val="28"/>
                <w:szCs w:val="28"/>
              </w:rPr>
              <w:t>.</w:t>
            </w:r>
          </w:p>
          <w:p w:rsidR="00DB145E" w:rsidRPr="00454ADD" w:rsidRDefault="00DB145E" w:rsidP="00957A81">
            <w:pPr>
              <w:spacing w:line="360" w:lineRule="exact"/>
              <w:rPr>
                <w:i/>
                <w:sz w:val="28"/>
                <w:szCs w:val="28"/>
              </w:rPr>
            </w:pPr>
            <w:r w:rsidRPr="005E376D">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E376D">
              <w:rPr>
                <w:bCs/>
                <w:sz w:val="28"/>
                <w:szCs w:val="28"/>
              </w:rPr>
              <w:t xml:space="preserve">технических и </w:t>
            </w:r>
            <w:r w:rsidRPr="005E376D">
              <w:rPr>
                <w:bCs/>
                <w:sz w:val="28"/>
                <w:szCs w:val="28"/>
              </w:rPr>
              <w:lastRenderedPageBreak/>
              <w:t>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5E376D">
              <w:rPr>
                <w:bCs/>
                <w:i/>
                <w:sz w:val="28"/>
                <w:szCs w:val="28"/>
              </w:rPr>
              <w:t xml:space="preserve"> </w:t>
            </w:r>
            <w:r w:rsidRPr="005E376D">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957A81" w:rsidTr="000973F8">
        <w:tc>
          <w:tcPr>
            <w:tcW w:w="0" w:type="auto"/>
          </w:tcPr>
          <w:p w:rsidR="00957A81" w:rsidRPr="00454ADD" w:rsidRDefault="00957A81" w:rsidP="00957A81">
            <w:pPr>
              <w:spacing w:line="360" w:lineRule="exact"/>
              <w:rPr>
                <w:sz w:val="28"/>
                <w:szCs w:val="28"/>
              </w:rPr>
            </w:pPr>
            <w:r>
              <w:rPr>
                <w:sz w:val="28"/>
                <w:szCs w:val="28"/>
              </w:rPr>
              <w:lastRenderedPageBreak/>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10005" w:type="dxa"/>
          </w:tcPr>
          <w:p w:rsidR="003F581A" w:rsidRPr="002351C2" w:rsidRDefault="00957A81">
            <w:pPr>
              <w:jc w:val="both"/>
              <w:rPr>
                <w:bCs/>
                <w:i/>
                <w:sz w:val="28"/>
                <w:szCs w:val="28"/>
              </w:rPr>
            </w:pPr>
            <w:r w:rsidRPr="00454ADD">
              <w:rPr>
                <w:bCs/>
                <w:sz w:val="28"/>
                <w:szCs w:val="28"/>
              </w:rPr>
              <w:t>Антидемпинговые меры не предусмотрены.</w:t>
            </w:r>
          </w:p>
        </w:tc>
      </w:tr>
      <w:tr w:rsidR="00957A81" w:rsidTr="000973F8">
        <w:tc>
          <w:tcPr>
            <w:tcW w:w="0" w:type="auto"/>
          </w:tcPr>
          <w:p w:rsidR="00957A81" w:rsidRPr="00454ADD" w:rsidRDefault="00957A81" w:rsidP="00957A81">
            <w:pPr>
              <w:spacing w:line="360" w:lineRule="exact"/>
              <w:rPr>
                <w:sz w:val="28"/>
                <w:szCs w:val="28"/>
              </w:rPr>
            </w:pPr>
            <w:r>
              <w:rPr>
                <w:sz w:val="28"/>
                <w:szCs w:val="28"/>
              </w:rPr>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10005" w:type="dxa"/>
          </w:tcPr>
          <w:p w:rsidR="00957A81" w:rsidRPr="007C2754" w:rsidRDefault="00957A81" w:rsidP="002351C2">
            <w:pPr>
              <w:jc w:val="both"/>
              <w:rPr>
                <w:bCs/>
                <w:sz w:val="28"/>
                <w:szCs w:val="28"/>
              </w:rPr>
            </w:pPr>
            <w:r w:rsidRPr="00454ADD">
              <w:rPr>
                <w:bCs/>
                <w:sz w:val="28"/>
                <w:szCs w:val="28"/>
              </w:rPr>
              <w:t>Обеспечение заявок не предусмотрено.</w:t>
            </w:r>
          </w:p>
        </w:tc>
      </w:tr>
      <w:tr w:rsidR="00957A81" w:rsidTr="000973F8">
        <w:tc>
          <w:tcPr>
            <w:tcW w:w="0" w:type="auto"/>
          </w:tcPr>
          <w:p w:rsidR="00957A81" w:rsidRPr="00454ADD" w:rsidRDefault="00957A81" w:rsidP="00957A81">
            <w:pPr>
              <w:spacing w:line="360" w:lineRule="exact"/>
              <w:rPr>
                <w:sz w:val="28"/>
                <w:szCs w:val="28"/>
              </w:rPr>
            </w:pPr>
            <w:r>
              <w:rPr>
                <w:sz w:val="28"/>
                <w:szCs w:val="28"/>
              </w:rPr>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10005" w:type="dxa"/>
          </w:tcPr>
          <w:p w:rsidR="00462038" w:rsidRPr="006B2951" w:rsidRDefault="00462038" w:rsidP="00462038">
            <w:pPr>
              <w:jc w:val="both"/>
              <w:rPr>
                <w:bCs/>
                <w:sz w:val="28"/>
                <w:szCs w:val="28"/>
              </w:rPr>
            </w:pPr>
            <w:r>
              <w:rPr>
                <w:bCs/>
                <w:sz w:val="28"/>
                <w:szCs w:val="28"/>
              </w:rPr>
              <w:t>Обеспечение исполнения договора не предусмотрено.</w:t>
            </w:r>
          </w:p>
          <w:p w:rsidR="00105731" w:rsidRPr="00EC0404" w:rsidRDefault="00105731" w:rsidP="002351C2">
            <w:pPr>
              <w:jc w:val="both"/>
              <w:rPr>
                <w:bCs/>
                <w:sz w:val="28"/>
                <w:szCs w:val="28"/>
              </w:rPr>
            </w:pPr>
          </w:p>
        </w:tc>
      </w:tr>
      <w:tr w:rsidR="00957A81" w:rsidTr="000973F8">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0005" w:type="dxa"/>
          </w:tcPr>
          <w:p w:rsidR="00957A81" w:rsidRPr="00454ADD" w:rsidRDefault="00957A81" w:rsidP="00957A81">
            <w:pPr>
              <w:spacing w:line="360" w:lineRule="exact"/>
              <w:rPr>
                <w:sz w:val="28"/>
                <w:szCs w:val="28"/>
              </w:rPr>
            </w:pPr>
            <w:r w:rsidRPr="00454ADD">
              <w:rPr>
                <w:sz w:val="28"/>
                <w:szCs w:val="28"/>
              </w:rPr>
              <w:t>Приоритет не установлен.</w:t>
            </w:r>
          </w:p>
          <w:p w:rsidR="00957A81" w:rsidRPr="00454ADD" w:rsidRDefault="00957A81" w:rsidP="002351C2">
            <w:pPr>
              <w:spacing w:line="360" w:lineRule="exact"/>
              <w:rPr>
                <w:i/>
                <w:sz w:val="28"/>
                <w:szCs w:val="28"/>
              </w:rPr>
            </w:pPr>
          </w:p>
        </w:tc>
      </w:tr>
      <w:tr w:rsidR="00957A81" w:rsidTr="00846365">
        <w:tc>
          <w:tcPr>
            <w:tcW w:w="14301" w:type="dxa"/>
            <w:gridSpan w:val="3"/>
          </w:tcPr>
          <w:p w:rsidR="00957A81" w:rsidRPr="008B07FD" w:rsidRDefault="00957A81" w:rsidP="008B07FD">
            <w:pPr>
              <w:pStyle w:val="a6"/>
              <w:numPr>
                <w:ilvl w:val="1"/>
                <w:numId w:val="42"/>
              </w:numPr>
              <w:spacing w:line="360" w:lineRule="exact"/>
              <w:jc w:val="center"/>
              <w:rPr>
                <w:b/>
                <w:sz w:val="28"/>
                <w:szCs w:val="28"/>
              </w:rPr>
            </w:pPr>
            <w:r w:rsidRPr="008B07FD">
              <w:rPr>
                <w:b/>
                <w:sz w:val="28"/>
                <w:szCs w:val="28"/>
              </w:rPr>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lastRenderedPageBreak/>
              <w:t>(конкурсная документация может не предусматривать проведение дополнительных этапов)</w:t>
            </w:r>
          </w:p>
        </w:tc>
      </w:tr>
      <w:tr w:rsidR="00957A81" w:rsidTr="000973F8">
        <w:tc>
          <w:tcPr>
            <w:tcW w:w="0" w:type="auto"/>
          </w:tcPr>
          <w:p w:rsidR="00957A81" w:rsidRDefault="00957A81" w:rsidP="00957A81">
            <w:pPr>
              <w:spacing w:line="360" w:lineRule="exact"/>
              <w:rPr>
                <w:sz w:val="28"/>
                <w:szCs w:val="28"/>
              </w:rPr>
            </w:pPr>
            <w:r>
              <w:rPr>
                <w:sz w:val="28"/>
                <w:szCs w:val="28"/>
              </w:rPr>
              <w:lastRenderedPageBreak/>
              <w:t>1.7.1.</w:t>
            </w:r>
          </w:p>
        </w:tc>
        <w:tc>
          <w:tcPr>
            <w:tcW w:w="3310" w:type="dxa"/>
          </w:tcPr>
          <w:p w:rsidR="00957A81" w:rsidRDefault="00957A81" w:rsidP="00957A81">
            <w:pPr>
              <w:spacing w:line="360" w:lineRule="exact"/>
              <w:rPr>
                <w:sz w:val="28"/>
                <w:szCs w:val="28"/>
              </w:rPr>
            </w:pPr>
            <w:r w:rsidRPr="00454ADD">
              <w:rPr>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t>не предусмотрено</w:t>
            </w:r>
          </w:p>
          <w:p w:rsidR="00957A81" w:rsidRPr="00FC4273" w:rsidRDefault="00957A81" w:rsidP="00957A81">
            <w:pPr>
              <w:spacing w:line="360" w:lineRule="exact"/>
              <w:rPr>
                <w:i/>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957A81">
            <w:pPr>
              <w:spacing w:line="360" w:lineRule="exact"/>
              <w:rPr>
                <w:sz w:val="28"/>
                <w:szCs w:val="28"/>
              </w:rPr>
            </w:pPr>
            <w:r w:rsidRPr="00454ADD">
              <w:rPr>
                <w:sz w:val="28"/>
                <w:szCs w:val="28"/>
              </w:rPr>
              <w:t xml:space="preserve">Обсуждение заказчиком предложений участников о функциональных характеристиках </w:t>
            </w:r>
            <w:r w:rsidRPr="00454ADD">
              <w:rPr>
                <w:sz w:val="28"/>
                <w:szCs w:val="28"/>
              </w:rPr>
              <w:lastRenderedPageBreak/>
              <w:t>(потребительских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Pr="00B80F91" w:rsidRDefault="00957A81" w:rsidP="00957A81">
            <w:pPr>
              <w:spacing w:line="360" w:lineRule="exact"/>
              <w:rPr>
                <w:b/>
                <w:sz w:val="28"/>
                <w:szCs w:val="28"/>
              </w:rPr>
            </w:pPr>
          </w:p>
        </w:tc>
      </w:tr>
      <w:tr w:rsidR="00957A81" w:rsidTr="000973F8">
        <w:tc>
          <w:tcPr>
            <w:tcW w:w="0" w:type="auto"/>
          </w:tcPr>
          <w:p w:rsidR="00957A81" w:rsidRDefault="00957A81" w:rsidP="00957A81">
            <w:pPr>
              <w:spacing w:line="360" w:lineRule="exact"/>
              <w:rPr>
                <w:sz w:val="28"/>
                <w:szCs w:val="28"/>
              </w:rPr>
            </w:pPr>
            <w:r>
              <w:rPr>
                <w:sz w:val="28"/>
                <w:szCs w:val="28"/>
              </w:rPr>
              <w:lastRenderedPageBreak/>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10005" w:type="dxa"/>
          </w:tcPr>
          <w:p w:rsidR="00743A41" w:rsidRPr="007C2754" w:rsidRDefault="00743A41" w:rsidP="00743A41">
            <w:pPr>
              <w:spacing w:line="360" w:lineRule="exact"/>
              <w:rPr>
                <w:sz w:val="28"/>
                <w:szCs w:val="28"/>
              </w:rPr>
            </w:pPr>
            <w:r w:rsidRPr="007C2754">
              <w:rPr>
                <w:sz w:val="28"/>
                <w:szCs w:val="28"/>
              </w:rPr>
              <w:t>не предусмотрено</w:t>
            </w:r>
          </w:p>
          <w:p w:rsidR="00743A41" w:rsidRDefault="00743A41" w:rsidP="001B2AD0">
            <w:pPr>
              <w:jc w:val="both"/>
              <w:rPr>
                <w:sz w:val="28"/>
                <w:szCs w:val="28"/>
              </w:rPr>
            </w:pPr>
          </w:p>
          <w:p w:rsidR="00957A81" w:rsidRPr="00801CCD" w:rsidRDefault="00957A81" w:rsidP="00743BAE">
            <w:pPr>
              <w:pStyle w:val="a9"/>
              <w:tabs>
                <w:tab w:val="left" w:pos="0"/>
              </w:tabs>
              <w:rPr>
                <w:rFonts w:eastAsia="Calibri"/>
                <w:sz w:val="28"/>
                <w:szCs w:val="28"/>
                <w:lang w:eastAsia="en-US"/>
              </w:rPr>
            </w:pPr>
          </w:p>
        </w:tc>
      </w:tr>
      <w:tr w:rsidR="00957A81" w:rsidTr="000973F8">
        <w:trPr>
          <w:trHeight w:val="877"/>
        </w:trPr>
        <w:tc>
          <w:tcPr>
            <w:tcW w:w="0" w:type="auto"/>
          </w:tcPr>
          <w:p w:rsidR="00957A81" w:rsidRDefault="00957A81" w:rsidP="00957A81">
            <w:pPr>
              <w:spacing w:line="360" w:lineRule="exact"/>
              <w:rPr>
                <w:sz w:val="28"/>
                <w:szCs w:val="28"/>
              </w:rPr>
            </w:pPr>
            <w:r>
              <w:rPr>
                <w:sz w:val="28"/>
                <w:szCs w:val="28"/>
              </w:rPr>
              <w:t>1.7.4</w:t>
            </w:r>
          </w:p>
        </w:tc>
        <w:tc>
          <w:tcPr>
            <w:tcW w:w="3310" w:type="dxa"/>
          </w:tcPr>
          <w:p w:rsidR="00957A81" w:rsidRPr="00454ADD" w:rsidRDefault="00957A81" w:rsidP="00957A81">
            <w:pPr>
              <w:spacing w:line="360" w:lineRule="exact"/>
              <w:rPr>
                <w:sz w:val="28"/>
                <w:szCs w:val="28"/>
              </w:rPr>
            </w:pPr>
            <w:r w:rsidRPr="00454ADD">
              <w:rPr>
                <w:sz w:val="28"/>
                <w:szCs w:val="28"/>
              </w:rPr>
              <w:t xml:space="preserve">Сопоставление дополнительных </w:t>
            </w:r>
            <w:r w:rsidRPr="00454ADD">
              <w:rPr>
                <w:sz w:val="28"/>
                <w:szCs w:val="28"/>
              </w:rPr>
              <w:lastRenderedPageBreak/>
              <w:t>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005" w:type="dxa"/>
          </w:tcPr>
          <w:p w:rsidR="00957A81" w:rsidRPr="007C2754" w:rsidRDefault="00957A81" w:rsidP="00957A81">
            <w:pPr>
              <w:spacing w:line="360" w:lineRule="exact"/>
              <w:rPr>
                <w:sz w:val="28"/>
                <w:szCs w:val="28"/>
              </w:rPr>
            </w:pPr>
            <w:r w:rsidRPr="007C2754">
              <w:rPr>
                <w:sz w:val="28"/>
                <w:szCs w:val="28"/>
              </w:rPr>
              <w:lastRenderedPageBreak/>
              <w:t>не предусмотрено</w:t>
            </w:r>
          </w:p>
          <w:p w:rsidR="00957A81" w:rsidRDefault="00957A81">
            <w:pPr>
              <w:spacing w:line="360" w:lineRule="exact"/>
              <w:rPr>
                <w:i/>
                <w:sz w:val="28"/>
                <w:szCs w:val="28"/>
              </w:rPr>
            </w:pPr>
          </w:p>
        </w:tc>
      </w:tr>
      <w:tr w:rsidR="00957A81" w:rsidTr="000973F8">
        <w:tc>
          <w:tcPr>
            <w:tcW w:w="0" w:type="auto"/>
          </w:tcPr>
          <w:p w:rsidR="00957A81" w:rsidRPr="00454ADD" w:rsidRDefault="00957A81" w:rsidP="00582F75">
            <w:pPr>
              <w:spacing w:line="360" w:lineRule="exact"/>
              <w:rPr>
                <w:sz w:val="28"/>
                <w:szCs w:val="28"/>
              </w:rPr>
            </w:pPr>
            <w:r>
              <w:rPr>
                <w:sz w:val="28"/>
                <w:szCs w:val="28"/>
              </w:rPr>
              <w:lastRenderedPageBreak/>
              <w:t>1.</w:t>
            </w:r>
            <w:r w:rsidR="00582F75">
              <w:rPr>
                <w:sz w:val="28"/>
                <w:szCs w:val="28"/>
              </w:rPr>
              <w:t>8</w:t>
            </w:r>
          </w:p>
        </w:tc>
        <w:tc>
          <w:tcPr>
            <w:tcW w:w="3310" w:type="dxa"/>
          </w:tcPr>
          <w:p w:rsidR="00957A81" w:rsidRPr="00454ADD" w:rsidRDefault="00957A81" w:rsidP="00957A81">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10005" w:type="dxa"/>
          </w:tcPr>
          <w:p w:rsidR="00957A81" w:rsidRPr="00454ADD" w:rsidRDefault="00957A81" w:rsidP="00957A81">
            <w:pPr>
              <w:pStyle w:val="a6"/>
              <w:ind w:left="0"/>
              <w:jc w:val="both"/>
              <w:rPr>
                <w:bCs/>
                <w:i/>
                <w:sz w:val="28"/>
                <w:szCs w:val="28"/>
              </w:rPr>
            </w:pPr>
            <w:r w:rsidRPr="00454ADD">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06326F">
              <w:rPr>
                <w:bCs/>
                <w:sz w:val="28"/>
                <w:szCs w:val="28"/>
              </w:rPr>
              <w:t>30% от (максимальной) цены договора (цены  лота)</w:t>
            </w:r>
            <w:r w:rsidR="0006326F" w:rsidRPr="00454ADD">
              <w:rPr>
                <w:bCs/>
                <w:i/>
                <w:sz w:val="28"/>
                <w:szCs w:val="28"/>
              </w:rPr>
              <w:t xml:space="preserve"> </w:t>
            </w:r>
            <w:r w:rsidR="0006326F" w:rsidRPr="00454ADD">
              <w:rPr>
                <w:bCs/>
                <w:sz w:val="28"/>
                <w:szCs w:val="28"/>
              </w:rPr>
              <w:t>без учета НДС</w:t>
            </w:r>
            <w:r w:rsidR="0006326F" w:rsidRPr="00454ADD">
              <w:rPr>
                <w:bCs/>
                <w:i/>
                <w:sz w:val="28"/>
                <w:szCs w:val="28"/>
              </w:rPr>
              <w:t>.</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9</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10005" w:type="dxa"/>
          </w:tcPr>
          <w:p w:rsidR="00957A81" w:rsidRPr="0006326F" w:rsidRDefault="00957A81" w:rsidP="003666FF">
            <w:pPr>
              <w:spacing w:line="360" w:lineRule="exact"/>
              <w:rPr>
                <w:sz w:val="28"/>
                <w:szCs w:val="28"/>
              </w:rPr>
            </w:pPr>
            <w:r w:rsidRPr="0088769B">
              <w:rPr>
                <w:sz w:val="28"/>
                <w:szCs w:val="28"/>
              </w:rPr>
              <w:t xml:space="preserve">по итогам конкурса  определяется один победитель </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10</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10005" w:type="dxa"/>
          </w:tcPr>
          <w:p w:rsidR="00957A81" w:rsidRPr="0088769B" w:rsidRDefault="0006326F" w:rsidP="00957A81">
            <w:pPr>
              <w:spacing w:line="360" w:lineRule="exact"/>
              <w:rPr>
                <w:i/>
                <w:sz w:val="28"/>
                <w:szCs w:val="28"/>
              </w:rPr>
            </w:pPr>
            <w:r w:rsidRPr="00FC1BAD">
              <w:rPr>
                <w:sz w:val="28"/>
                <w:szCs w:val="28"/>
              </w:rPr>
              <w:t>Заключается один договор на выполнение работ по проведению модернизации грузоподъемного оборудования (мостового крана) на управление с пола посредством  радиоуправления.</w:t>
            </w:r>
          </w:p>
        </w:tc>
      </w:tr>
      <w:tr w:rsidR="00957A81" w:rsidTr="000973F8">
        <w:tc>
          <w:tcPr>
            <w:tcW w:w="0" w:type="auto"/>
          </w:tcPr>
          <w:p w:rsidR="00957A81" w:rsidRPr="00454ADD" w:rsidRDefault="00957A81" w:rsidP="00582F75">
            <w:pPr>
              <w:spacing w:line="360" w:lineRule="exact"/>
              <w:rPr>
                <w:sz w:val="28"/>
                <w:szCs w:val="28"/>
              </w:rPr>
            </w:pPr>
            <w:r>
              <w:rPr>
                <w:sz w:val="28"/>
                <w:szCs w:val="28"/>
              </w:rPr>
              <w:t>1.</w:t>
            </w:r>
            <w:r w:rsidR="00582F75">
              <w:rPr>
                <w:sz w:val="28"/>
                <w:szCs w:val="28"/>
              </w:rPr>
              <w:t>11</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10005" w:type="dxa"/>
          </w:tcPr>
          <w:p w:rsidR="00582F75" w:rsidRPr="005E376D" w:rsidRDefault="00582F75" w:rsidP="00582F75">
            <w:pPr>
              <w:spacing w:line="360" w:lineRule="exact"/>
              <w:rPr>
                <w:sz w:val="28"/>
                <w:szCs w:val="28"/>
              </w:rPr>
            </w:pPr>
            <w:r w:rsidRPr="005E376D">
              <w:rPr>
                <w:sz w:val="28"/>
                <w:szCs w:val="28"/>
              </w:rPr>
              <w:t>не предусмотрено</w:t>
            </w:r>
          </w:p>
          <w:p w:rsidR="00957A81" w:rsidRPr="0088769B" w:rsidRDefault="00957A81" w:rsidP="00957A81">
            <w:pPr>
              <w:spacing w:line="360" w:lineRule="exact"/>
              <w:rPr>
                <w:i/>
                <w:sz w:val="28"/>
                <w:szCs w:val="28"/>
              </w:rPr>
            </w:pPr>
          </w:p>
        </w:tc>
      </w:tr>
      <w:tr w:rsidR="00582F75" w:rsidTr="000973F8">
        <w:tc>
          <w:tcPr>
            <w:tcW w:w="0" w:type="auto"/>
            <w:tcBorders>
              <w:top w:val="single" w:sz="4" w:space="0" w:color="auto"/>
              <w:left w:val="single" w:sz="4" w:space="0" w:color="auto"/>
              <w:bottom w:val="single" w:sz="4" w:space="0" w:color="auto"/>
              <w:right w:val="single" w:sz="4" w:space="0" w:color="auto"/>
            </w:tcBorders>
          </w:tcPr>
          <w:p w:rsidR="00582F75" w:rsidRDefault="00582F75" w:rsidP="00582F75">
            <w:pPr>
              <w:spacing w:line="360" w:lineRule="exact"/>
              <w:rPr>
                <w:sz w:val="28"/>
                <w:szCs w:val="28"/>
              </w:rPr>
            </w:pPr>
            <w:r>
              <w:rPr>
                <w:sz w:val="28"/>
                <w:szCs w:val="28"/>
              </w:rPr>
              <w:t>1.12</w:t>
            </w:r>
          </w:p>
        </w:tc>
        <w:tc>
          <w:tcPr>
            <w:tcW w:w="3310" w:type="dxa"/>
            <w:tcBorders>
              <w:top w:val="single" w:sz="4" w:space="0" w:color="auto"/>
              <w:left w:val="single" w:sz="4" w:space="0" w:color="auto"/>
              <w:bottom w:val="single" w:sz="4" w:space="0" w:color="auto"/>
              <w:right w:val="single" w:sz="4" w:space="0" w:color="auto"/>
            </w:tcBorders>
          </w:tcPr>
          <w:p w:rsidR="00582F75" w:rsidRDefault="00582F75" w:rsidP="00B14DF4">
            <w:pPr>
              <w:spacing w:line="360" w:lineRule="exact"/>
              <w:rPr>
                <w:sz w:val="28"/>
                <w:szCs w:val="28"/>
              </w:rPr>
            </w:pPr>
            <w:r w:rsidRPr="005E376D">
              <w:rPr>
                <w:sz w:val="28"/>
                <w:szCs w:val="28"/>
              </w:rPr>
              <w:t>Приложения</w:t>
            </w:r>
          </w:p>
        </w:tc>
        <w:tc>
          <w:tcPr>
            <w:tcW w:w="10005" w:type="dxa"/>
            <w:tcBorders>
              <w:top w:val="single" w:sz="4" w:space="0" w:color="auto"/>
              <w:left w:val="single" w:sz="4" w:space="0" w:color="auto"/>
              <w:bottom w:val="single" w:sz="4" w:space="0" w:color="auto"/>
              <w:right w:val="single" w:sz="4" w:space="0" w:color="auto"/>
            </w:tcBorders>
          </w:tcPr>
          <w:p w:rsidR="00582F75" w:rsidRPr="005E376D" w:rsidRDefault="00582F75" w:rsidP="00582F75">
            <w:pPr>
              <w:numPr>
                <w:ilvl w:val="1"/>
                <w:numId w:val="44"/>
              </w:numPr>
              <w:spacing w:line="360" w:lineRule="exact"/>
              <w:rPr>
                <w:sz w:val="28"/>
                <w:szCs w:val="28"/>
              </w:rPr>
            </w:pPr>
            <w:r w:rsidRPr="005E376D">
              <w:rPr>
                <w:sz w:val="28"/>
                <w:szCs w:val="28"/>
              </w:rPr>
              <w:t>Техническое задание</w:t>
            </w:r>
          </w:p>
          <w:p w:rsidR="00582F75" w:rsidRPr="005E376D" w:rsidRDefault="0006326F" w:rsidP="00582F75">
            <w:pPr>
              <w:numPr>
                <w:ilvl w:val="1"/>
                <w:numId w:val="44"/>
              </w:numPr>
              <w:spacing w:line="360" w:lineRule="exact"/>
              <w:rPr>
                <w:sz w:val="28"/>
                <w:szCs w:val="28"/>
              </w:rPr>
            </w:pPr>
            <w:r>
              <w:rPr>
                <w:sz w:val="28"/>
                <w:szCs w:val="28"/>
              </w:rPr>
              <w:t xml:space="preserve">Проект </w:t>
            </w:r>
            <w:r w:rsidR="00582F75" w:rsidRPr="005E376D">
              <w:rPr>
                <w:sz w:val="28"/>
                <w:szCs w:val="28"/>
              </w:rPr>
              <w:t>договора</w:t>
            </w:r>
          </w:p>
          <w:p w:rsidR="0006326F" w:rsidRDefault="00582F75" w:rsidP="0076289E">
            <w:pPr>
              <w:numPr>
                <w:ilvl w:val="1"/>
                <w:numId w:val="44"/>
              </w:numPr>
              <w:spacing w:line="360" w:lineRule="exact"/>
              <w:rPr>
                <w:sz w:val="28"/>
                <w:szCs w:val="28"/>
              </w:rPr>
            </w:pPr>
            <w:r w:rsidRPr="0006326F">
              <w:rPr>
                <w:sz w:val="28"/>
                <w:szCs w:val="28"/>
              </w:rPr>
              <w:t xml:space="preserve">Формы документов, предоставляемых в составе заявки участника: </w:t>
            </w:r>
          </w:p>
          <w:p w:rsidR="00582F75" w:rsidRPr="0006326F" w:rsidRDefault="00582F75" w:rsidP="0006326F">
            <w:pPr>
              <w:spacing w:line="360" w:lineRule="exact"/>
              <w:ind w:left="720"/>
              <w:rPr>
                <w:sz w:val="28"/>
                <w:szCs w:val="28"/>
              </w:rPr>
            </w:pPr>
            <w:r w:rsidRPr="0006326F">
              <w:rPr>
                <w:sz w:val="28"/>
                <w:szCs w:val="28"/>
              </w:rPr>
              <w:t>Форма заявки участника</w:t>
            </w:r>
          </w:p>
          <w:p w:rsidR="00582F75" w:rsidRPr="005E376D" w:rsidRDefault="00582F75" w:rsidP="0076289E">
            <w:pPr>
              <w:spacing w:line="360" w:lineRule="exact"/>
              <w:ind w:left="720"/>
              <w:rPr>
                <w:sz w:val="28"/>
                <w:szCs w:val="28"/>
              </w:rPr>
            </w:pPr>
            <w:r w:rsidRPr="005E376D">
              <w:rPr>
                <w:sz w:val="28"/>
                <w:szCs w:val="28"/>
              </w:rPr>
              <w:t>Форма технического предложения участника</w:t>
            </w:r>
          </w:p>
          <w:p w:rsidR="00582F75" w:rsidRPr="005E376D" w:rsidRDefault="00582F75" w:rsidP="0076289E">
            <w:pPr>
              <w:ind w:left="720"/>
              <w:rPr>
                <w:sz w:val="28"/>
                <w:szCs w:val="28"/>
              </w:rPr>
            </w:pPr>
            <w:r w:rsidRPr="005E376D">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582F75" w:rsidRPr="005E376D" w:rsidRDefault="00582F75" w:rsidP="0076289E">
            <w:pPr>
              <w:spacing w:line="360" w:lineRule="exact"/>
              <w:ind w:left="720"/>
              <w:rPr>
                <w:sz w:val="28"/>
                <w:szCs w:val="28"/>
              </w:rPr>
            </w:pPr>
            <w:r w:rsidRPr="005E376D">
              <w:rPr>
                <w:sz w:val="28"/>
                <w:szCs w:val="28"/>
              </w:rPr>
              <w:lastRenderedPageBreak/>
              <w:t>Форма сведений об опыте выполнения работ, оказания услуг, поставки товаров</w:t>
            </w:r>
          </w:p>
          <w:p w:rsidR="00582F75" w:rsidRPr="0006326F" w:rsidRDefault="00582F75" w:rsidP="0006326F">
            <w:pPr>
              <w:spacing w:line="360" w:lineRule="exact"/>
              <w:ind w:left="720"/>
              <w:rPr>
                <w:sz w:val="28"/>
                <w:szCs w:val="28"/>
              </w:rPr>
            </w:pPr>
            <w:r w:rsidRPr="005E376D">
              <w:rPr>
                <w:sz w:val="28"/>
                <w:szCs w:val="28"/>
              </w:rPr>
              <w:t>Форма сведений о квалиф</w:t>
            </w:r>
            <w:r w:rsidR="0006326F">
              <w:rPr>
                <w:sz w:val="28"/>
                <w:szCs w:val="28"/>
              </w:rPr>
              <w:t>ицированном персонале участника</w:t>
            </w:r>
          </w:p>
        </w:tc>
      </w:tr>
    </w:tbl>
    <w:p w:rsidR="00DB652C" w:rsidRDefault="00DB652C" w:rsidP="00DB652C">
      <w:pPr>
        <w:pStyle w:val="2"/>
        <w:suppressAutoHyphens/>
        <w:spacing w:before="0" w:after="0"/>
        <w:ind w:left="10065"/>
        <w:rPr>
          <w:rFonts w:ascii="Times New Roman" w:hAnsi="Times New Roman"/>
          <w:b w:val="0"/>
          <w:bCs w:val="0"/>
          <w:i w:val="0"/>
          <w:iCs w:val="0"/>
        </w:rPr>
        <w:sectPr w:rsidR="00DB652C" w:rsidSect="000973F8">
          <w:pgSz w:w="16838" w:h="11906" w:orient="landscape"/>
          <w:pgMar w:top="1701" w:right="1134" w:bottom="850" w:left="1134" w:header="708" w:footer="708" w:gutter="0"/>
          <w:cols w:space="708"/>
          <w:docGrid w:linePitch="360"/>
        </w:sectPr>
      </w:pPr>
      <w:bookmarkStart w:id="1" w:name="_Toc517767695"/>
    </w:p>
    <w:p w:rsidR="00DB652C" w:rsidRPr="005E376D" w:rsidRDefault="00DB652C" w:rsidP="00DB652C">
      <w:pPr>
        <w:pStyle w:val="2"/>
        <w:suppressAutoHyphens/>
        <w:spacing w:before="0" w:after="0"/>
        <w:ind w:left="10065"/>
        <w:rPr>
          <w:rFonts w:ascii="Times New Roman" w:hAnsi="Times New Roman"/>
          <w:b w:val="0"/>
          <w:bCs w:val="0"/>
          <w:i w:val="0"/>
          <w:iCs w:val="0"/>
        </w:rPr>
      </w:pPr>
      <w:r w:rsidRPr="005E376D">
        <w:rPr>
          <w:rFonts w:ascii="Times New Roman" w:hAnsi="Times New Roman"/>
          <w:b w:val="0"/>
          <w:bCs w:val="0"/>
          <w:i w:val="0"/>
          <w:iCs w:val="0"/>
        </w:rPr>
        <w:lastRenderedPageBreak/>
        <w:t>Приложение №</w:t>
      </w:r>
      <w:bookmarkEnd w:id="1"/>
      <w:r w:rsidRPr="005E376D">
        <w:rPr>
          <w:rFonts w:ascii="Times New Roman" w:hAnsi="Times New Roman"/>
          <w:b w:val="0"/>
          <w:bCs w:val="0"/>
          <w:i w:val="0"/>
          <w:iCs w:val="0"/>
        </w:rPr>
        <w:t xml:space="preserve"> 1.1</w:t>
      </w:r>
    </w:p>
    <w:p w:rsidR="00DB652C" w:rsidRPr="005E376D" w:rsidRDefault="00DB652C" w:rsidP="00DB652C">
      <w:pPr>
        <w:ind w:left="10065"/>
        <w:rPr>
          <w:sz w:val="28"/>
          <w:szCs w:val="28"/>
        </w:rPr>
      </w:pPr>
      <w:bookmarkStart w:id="2" w:name="_Toc517767696"/>
      <w:r w:rsidRPr="005E376D">
        <w:rPr>
          <w:bCs/>
          <w:iCs/>
          <w:sz w:val="28"/>
          <w:szCs w:val="28"/>
        </w:rPr>
        <w:t>к конкурсной документации</w:t>
      </w:r>
      <w:bookmarkEnd w:id="2"/>
    </w:p>
    <w:p w:rsidR="00DB652C" w:rsidRPr="005E376D" w:rsidRDefault="00DB652C" w:rsidP="00DB652C">
      <w:pPr>
        <w:pStyle w:val="3"/>
        <w:spacing w:before="120"/>
        <w:rPr>
          <w:rFonts w:ascii="Times New Roman" w:hAnsi="Times New Roman" w:cs="Times New Roman"/>
          <w:b w:val="0"/>
          <w:bCs w:val="0"/>
          <w:sz w:val="28"/>
          <w:szCs w:val="28"/>
        </w:rPr>
      </w:pPr>
    </w:p>
    <w:p w:rsidR="00DB652C" w:rsidRPr="005E376D" w:rsidRDefault="00DB652C" w:rsidP="00DB652C">
      <w:pPr>
        <w:jc w:val="center"/>
        <w:rPr>
          <w:bCs/>
          <w:sz w:val="28"/>
          <w:szCs w:val="28"/>
        </w:rPr>
      </w:pPr>
      <w:r w:rsidRPr="005E376D">
        <w:rPr>
          <w:bCs/>
          <w:sz w:val="28"/>
          <w:szCs w:val="28"/>
        </w:rPr>
        <w:t>Техническое задание</w:t>
      </w:r>
    </w:p>
    <w:p w:rsidR="00DB652C" w:rsidRPr="005E376D" w:rsidRDefault="00DB652C" w:rsidP="00DB652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2519"/>
        <w:gridCol w:w="479"/>
        <w:gridCol w:w="784"/>
        <w:gridCol w:w="1405"/>
        <w:gridCol w:w="1686"/>
        <w:gridCol w:w="1686"/>
        <w:gridCol w:w="1969"/>
        <w:gridCol w:w="1476"/>
      </w:tblGrid>
      <w:tr w:rsidR="00DB652C" w:rsidRPr="005E376D" w:rsidTr="0076289E">
        <w:tc>
          <w:tcPr>
            <w:tcW w:w="5000" w:type="pct"/>
            <w:gridSpan w:val="9"/>
          </w:tcPr>
          <w:p w:rsidR="00DB652C" w:rsidRPr="005E376D" w:rsidRDefault="00DB652C" w:rsidP="0076289E">
            <w:pPr>
              <w:jc w:val="both"/>
              <w:rPr>
                <w:b/>
                <w:sz w:val="28"/>
                <w:szCs w:val="28"/>
              </w:rPr>
            </w:pPr>
            <w:r w:rsidRPr="005E376D">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DB652C" w:rsidRPr="005E376D" w:rsidTr="0076289E">
        <w:tc>
          <w:tcPr>
            <w:tcW w:w="1793" w:type="pct"/>
            <w:gridSpan w:val="2"/>
          </w:tcPr>
          <w:p w:rsidR="00DB652C" w:rsidRPr="005E376D" w:rsidRDefault="00DB652C" w:rsidP="0076289E">
            <w:pPr>
              <w:jc w:val="both"/>
              <w:rPr>
                <w:b/>
              </w:rPr>
            </w:pPr>
            <w:r w:rsidRPr="005E376D">
              <w:rPr>
                <w:b/>
              </w:rPr>
              <w:t>Наименование товара, работы, услуги</w:t>
            </w:r>
          </w:p>
        </w:tc>
        <w:tc>
          <w:tcPr>
            <w:tcW w:w="427" w:type="pct"/>
            <w:gridSpan w:val="2"/>
          </w:tcPr>
          <w:p w:rsidR="00DB652C" w:rsidRPr="005E376D" w:rsidRDefault="00DB652C" w:rsidP="0076289E">
            <w:pPr>
              <w:jc w:val="both"/>
              <w:rPr>
                <w:b/>
              </w:rPr>
            </w:pPr>
            <w:proofErr w:type="spellStart"/>
            <w:r w:rsidRPr="005E376D">
              <w:rPr>
                <w:b/>
              </w:rPr>
              <w:t>Ед.изм</w:t>
            </w:r>
            <w:proofErr w:type="spellEnd"/>
            <w:r w:rsidRPr="005E376D">
              <w:rPr>
                <w:b/>
              </w:rPr>
              <w:t>.</w:t>
            </w:r>
          </w:p>
        </w:tc>
        <w:tc>
          <w:tcPr>
            <w:tcW w:w="475" w:type="pct"/>
          </w:tcPr>
          <w:p w:rsidR="00DB652C" w:rsidRPr="005E376D" w:rsidRDefault="00DB652C" w:rsidP="0076289E">
            <w:pPr>
              <w:ind w:left="-108"/>
              <w:jc w:val="both"/>
              <w:rPr>
                <w:b/>
              </w:rPr>
            </w:pPr>
            <w:r w:rsidRPr="005E376D">
              <w:rPr>
                <w:b/>
              </w:rPr>
              <w:t>Количество (объем)</w:t>
            </w:r>
          </w:p>
        </w:tc>
        <w:tc>
          <w:tcPr>
            <w:tcW w:w="570" w:type="pct"/>
          </w:tcPr>
          <w:p w:rsidR="00DB652C" w:rsidRPr="005E376D" w:rsidRDefault="00DB652C" w:rsidP="003666FF">
            <w:pPr>
              <w:jc w:val="both"/>
              <w:rPr>
                <w:b/>
              </w:rPr>
            </w:pPr>
            <w:r w:rsidRPr="005E376D">
              <w:rPr>
                <w:b/>
              </w:rPr>
              <w:t>Цена за единицу без учета НДС</w:t>
            </w:r>
            <w:r w:rsidR="00587511">
              <w:rPr>
                <w:b/>
              </w:rPr>
              <w:t>, руб.</w:t>
            </w:r>
          </w:p>
        </w:tc>
        <w:tc>
          <w:tcPr>
            <w:tcW w:w="570" w:type="pct"/>
          </w:tcPr>
          <w:p w:rsidR="00DB652C" w:rsidRPr="005E376D" w:rsidRDefault="00DB652C" w:rsidP="0076289E">
            <w:pPr>
              <w:jc w:val="both"/>
              <w:rPr>
                <w:b/>
              </w:rPr>
            </w:pPr>
            <w:r w:rsidRPr="005E376D">
              <w:rPr>
                <w:b/>
              </w:rPr>
              <w:t>Цена за единицу с учетом НДС</w:t>
            </w:r>
            <w:r w:rsidR="00587511">
              <w:rPr>
                <w:b/>
              </w:rPr>
              <w:t>, руб.</w:t>
            </w:r>
          </w:p>
        </w:tc>
        <w:tc>
          <w:tcPr>
            <w:tcW w:w="666" w:type="pct"/>
          </w:tcPr>
          <w:p w:rsidR="00DB652C" w:rsidRPr="005E376D" w:rsidRDefault="00DB652C" w:rsidP="0076289E">
            <w:pPr>
              <w:jc w:val="both"/>
              <w:rPr>
                <w:b/>
              </w:rPr>
            </w:pPr>
            <w:r w:rsidRPr="005E376D">
              <w:rPr>
                <w:b/>
              </w:rPr>
              <w:t>Всего без учета НДС</w:t>
            </w:r>
            <w:r w:rsidR="00587511">
              <w:rPr>
                <w:b/>
              </w:rPr>
              <w:t>, руб.</w:t>
            </w:r>
          </w:p>
        </w:tc>
        <w:tc>
          <w:tcPr>
            <w:tcW w:w="499" w:type="pct"/>
          </w:tcPr>
          <w:p w:rsidR="00DB652C" w:rsidRPr="005E376D" w:rsidRDefault="00DB652C" w:rsidP="0076289E">
            <w:pPr>
              <w:jc w:val="both"/>
              <w:rPr>
                <w:b/>
              </w:rPr>
            </w:pPr>
            <w:r w:rsidRPr="005E376D">
              <w:rPr>
                <w:b/>
              </w:rPr>
              <w:t>Всего с учетом НДС</w:t>
            </w:r>
            <w:r w:rsidR="00587511">
              <w:rPr>
                <w:b/>
              </w:rPr>
              <w:t>, руб.</w:t>
            </w:r>
          </w:p>
        </w:tc>
      </w:tr>
      <w:tr w:rsidR="00DB652C" w:rsidRPr="005E376D" w:rsidTr="0076289E">
        <w:tc>
          <w:tcPr>
            <w:tcW w:w="1793" w:type="pct"/>
            <w:gridSpan w:val="2"/>
          </w:tcPr>
          <w:p w:rsidR="00DB652C" w:rsidRPr="005E376D" w:rsidRDefault="00DB652C" w:rsidP="0076289E">
            <w:pPr>
              <w:jc w:val="both"/>
              <w:rPr>
                <w:b/>
                <w:sz w:val="28"/>
                <w:szCs w:val="28"/>
              </w:rPr>
            </w:pPr>
          </w:p>
        </w:tc>
        <w:tc>
          <w:tcPr>
            <w:tcW w:w="3207" w:type="pct"/>
            <w:gridSpan w:val="7"/>
          </w:tcPr>
          <w:p w:rsidR="00DB652C" w:rsidRPr="005E376D" w:rsidRDefault="00DB652C" w:rsidP="0076289E">
            <w:pPr>
              <w:jc w:val="both"/>
              <w:rPr>
                <w:b/>
                <w:sz w:val="28"/>
                <w:szCs w:val="28"/>
              </w:rPr>
            </w:pPr>
          </w:p>
        </w:tc>
      </w:tr>
      <w:tr w:rsidR="0006326F" w:rsidRPr="005E376D" w:rsidTr="0076289E">
        <w:tc>
          <w:tcPr>
            <w:tcW w:w="1793" w:type="pct"/>
            <w:gridSpan w:val="2"/>
          </w:tcPr>
          <w:p w:rsidR="0006326F" w:rsidRPr="00BF0B79" w:rsidRDefault="0006326F" w:rsidP="0006326F">
            <w:pPr>
              <w:rPr>
                <w:i/>
              </w:rPr>
            </w:pPr>
            <w:r>
              <w:rPr>
                <w:sz w:val="28"/>
                <w:szCs w:val="28"/>
              </w:rPr>
              <w:t xml:space="preserve">выполнение работ по </w:t>
            </w:r>
            <w:r w:rsidRPr="009B1363">
              <w:rPr>
                <w:bCs/>
                <w:sz w:val="28"/>
                <w:szCs w:val="28"/>
              </w:rPr>
              <w:t>модернизации крана тележечного участка ЦРГВ на радиоуправление</w:t>
            </w:r>
          </w:p>
        </w:tc>
        <w:tc>
          <w:tcPr>
            <w:tcW w:w="427" w:type="pct"/>
            <w:gridSpan w:val="2"/>
          </w:tcPr>
          <w:p w:rsidR="0006326F" w:rsidRPr="00FC1BAD" w:rsidRDefault="0006326F" w:rsidP="00F93AD5">
            <w:pPr>
              <w:jc w:val="both"/>
            </w:pPr>
            <w:proofErr w:type="spellStart"/>
            <w:r w:rsidRPr="00FC1BAD">
              <w:t>шт</w:t>
            </w:r>
            <w:proofErr w:type="spellEnd"/>
          </w:p>
        </w:tc>
        <w:tc>
          <w:tcPr>
            <w:tcW w:w="475" w:type="pct"/>
          </w:tcPr>
          <w:p w:rsidR="0006326F" w:rsidRPr="00FC1BAD" w:rsidRDefault="0006326F" w:rsidP="00F93AD5">
            <w:pPr>
              <w:jc w:val="both"/>
            </w:pPr>
            <w:r w:rsidRPr="00FC1BAD">
              <w:t>1</w:t>
            </w:r>
          </w:p>
        </w:tc>
        <w:tc>
          <w:tcPr>
            <w:tcW w:w="570" w:type="pct"/>
          </w:tcPr>
          <w:p w:rsidR="0006326F" w:rsidRPr="00FC1BAD" w:rsidRDefault="0006326F" w:rsidP="00F93AD5">
            <w:pPr>
              <w:jc w:val="both"/>
            </w:pPr>
            <w:r w:rsidRPr="00FC1BAD">
              <w:t>450</w:t>
            </w:r>
            <w:r>
              <w:t> </w:t>
            </w:r>
            <w:r w:rsidRPr="00FC1BAD">
              <w:t>000</w:t>
            </w:r>
            <w:r>
              <w:t>,00</w:t>
            </w:r>
            <w:r w:rsidRPr="00FC1BAD">
              <w:t xml:space="preserve"> </w:t>
            </w:r>
          </w:p>
        </w:tc>
        <w:tc>
          <w:tcPr>
            <w:tcW w:w="570" w:type="pct"/>
          </w:tcPr>
          <w:p w:rsidR="0006326F" w:rsidRPr="00FC1BAD" w:rsidRDefault="0006326F" w:rsidP="00F93AD5">
            <w:pPr>
              <w:jc w:val="both"/>
            </w:pPr>
            <w:r w:rsidRPr="00FC1BAD">
              <w:t>540</w:t>
            </w:r>
            <w:r>
              <w:t> </w:t>
            </w:r>
            <w:r w:rsidRPr="00FC1BAD">
              <w:t>000</w:t>
            </w:r>
            <w:r>
              <w:t>,00</w:t>
            </w:r>
          </w:p>
        </w:tc>
        <w:tc>
          <w:tcPr>
            <w:tcW w:w="666" w:type="pct"/>
          </w:tcPr>
          <w:p w:rsidR="0006326F" w:rsidRPr="00FC1BAD" w:rsidRDefault="0006326F" w:rsidP="00F93AD5">
            <w:pPr>
              <w:jc w:val="both"/>
            </w:pPr>
            <w:r w:rsidRPr="00FC1BAD">
              <w:t>450</w:t>
            </w:r>
            <w:r>
              <w:t> </w:t>
            </w:r>
            <w:r w:rsidRPr="00FC1BAD">
              <w:t>000</w:t>
            </w:r>
            <w:r>
              <w:t>,00</w:t>
            </w:r>
          </w:p>
        </w:tc>
        <w:tc>
          <w:tcPr>
            <w:tcW w:w="499" w:type="pct"/>
          </w:tcPr>
          <w:p w:rsidR="0006326F" w:rsidRPr="00FC1BAD" w:rsidRDefault="0006326F" w:rsidP="00F93AD5">
            <w:pPr>
              <w:jc w:val="both"/>
            </w:pPr>
            <w:r w:rsidRPr="00FC1BAD">
              <w:t>540</w:t>
            </w:r>
            <w:r>
              <w:t> </w:t>
            </w:r>
            <w:r w:rsidRPr="00FC1BAD">
              <w:t>000</w:t>
            </w:r>
            <w:r>
              <w:t>,00</w:t>
            </w:r>
          </w:p>
        </w:tc>
      </w:tr>
      <w:tr w:rsidR="0006326F" w:rsidRPr="005E376D" w:rsidTr="0076289E">
        <w:tc>
          <w:tcPr>
            <w:tcW w:w="1793" w:type="pct"/>
            <w:gridSpan w:val="2"/>
          </w:tcPr>
          <w:p w:rsidR="0006326F" w:rsidRPr="005E376D" w:rsidRDefault="0006326F" w:rsidP="0076289E">
            <w:pPr>
              <w:ind w:left="-108"/>
              <w:jc w:val="both"/>
              <w:rPr>
                <w:b/>
              </w:rPr>
            </w:pPr>
            <w:r w:rsidRPr="005E376D">
              <w:rPr>
                <w:b/>
              </w:rPr>
              <w:t>ИТОГО начальная (максимальная) цена</w:t>
            </w:r>
            <w:r w:rsidRPr="005E376D">
              <w:t xml:space="preserve"> </w:t>
            </w:r>
            <w:r w:rsidRPr="005E376D">
              <w:rPr>
                <w:b/>
              </w:rPr>
              <w:t>договора (цена лота)</w:t>
            </w:r>
            <w:r>
              <w:rPr>
                <w:b/>
              </w:rPr>
              <w:t>, руб.</w:t>
            </w:r>
            <w:r w:rsidRPr="005E376D">
              <w:rPr>
                <w:b/>
              </w:rPr>
              <w:t xml:space="preserve"> </w:t>
            </w:r>
          </w:p>
          <w:p w:rsidR="0006326F" w:rsidRPr="005E376D" w:rsidRDefault="0006326F" w:rsidP="0076289E">
            <w:pPr>
              <w:ind w:left="-108"/>
              <w:jc w:val="both"/>
              <w:rPr>
                <w:b/>
                <w:i/>
              </w:rPr>
            </w:pPr>
            <w:r w:rsidRPr="005E376D">
              <w:rPr>
                <w:b/>
                <w:i/>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6326F" w:rsidRPr="005E376D" w:rsidRDefault="0006326F" w:rsidP="0076289E">
            <w:pPr>
              <w:ind w:left="-108"/>
              <w:jc w:val="both"/>
              <w:rPr>
                <w:b/>
              </w:rPr>
            </w:pPr>
            <w:r w:rsidRPr="005E376D">
              <w:rPr>
                <w:b/>
                <w:i/>
              </w:rPr>
              <w:t>цена единицы товара, работы, услуги и максимальное значение цены договора)</w:t>
            </w:r>
          </w:p>
        </w:tc>
        <w:tc>
          <w:tcPr>
            <w:tcW w:w="427" w:type="pct"/>
            <w:gridSpan w:val="2"/>
          </w:tcPr>
          <w:p w:rsidR="0006326F" w:rsidRPr="005E376D" w:rsidRDefault="0006326F" w:rsidP="0076289E">
            <w:pPr>
              <w:jc w:val="both"/>
              <w:rPr>
                <w:sz w:val="28"/>
                <w:szCs w:val="28"/>
              </w:rPr>
            </w:pPr>
            <w:r w:rsidRPr="005E376D">
              <w:rPr>
                <w:sz w:val="28"/>
                <w:szCs w:val="28"/>
              </w:rPr>
              <w:t>-</w:t>
            </w:r>
          </w:p>
        </w:tc>
        <w:tc>
          <w:tcPr>
            <w:tcW w:w="475" w:type="pct"/>
          </w:tcPr>
          <w:p w:rsidR="0006326F" w:rsidRPr="005E376D" w:rsidRDefault="0006326F" w:rsidP="0076289E">
            <w:pPr>
              <w:jc w:val="both"/>
              <w:rPr>
                <w:sz w:val="28"/>
                <w:szCs w:val="28"/>
              </w:rPr>
            </w:pPr>
            <w:r w:rsidRPr="005E376D">
              <w:rPr>
                <w:sz w:val="28"/>
                <w:szCs w:val="28"/>
              </w:rPr>
              <w:t>-</w:t>
            </w:r>
          </w:p>
        </w:tc>
        <w:tc>
          <w:tcPr>
            <w:tcW w:w="570" w:type="pct"/>
          </w:tcPr>
          <w:p w:rsidR="0006326F" w:rsidRPr="005E376D" w:rsidRDefault="0006326F" w:rsidP="0076289E">
            <w:pPr>
              <w:jc w:val="both"/>
              <w:rPr>
                <w:sz w:val="28"/>
                <w:szCs w:val="28"/>
              </w:rPr>
            </w:pPr>
            <w:r w:rsidRPr="005E376D">
              <w:rPr>
                <w:sz w:val="28"/>
                <w:szCs w:val="28"/>
              </w:rPr>
              <w:t>-</w:t>
            </w:r>
          </w:p>
        </w:tc>
        <w:tc>
          <w:tcPr>
            <w:tcW w:w="570" w:type="pct"/>
          </w:tcPr>
          <w:p w:rsidR="0006326F" w:rsidRPr="005E376D" w:rsidRDefault="0006326F" w:rsidP="0076289E">
            <w:pPr>
              <w:jc w:val="both"/>
              <w:rPr>
                <w:sz w:val="28"/>
                <w:szCs w:val="28"/>
              </w:rPr>
            </w:pPr>
            <w:r w:rsidRPr="005E376D">
              <w:rPr>
                <w:sz w:val="28"/>
                <w:szCs w:val="28"/>
              </w:rPr>
              <w:t>-</w:t>
            </w:r>
          </w:p>
        </w:tc>
        <w:tc>
          <w:tcPr>
            <w:tcW w:w="666" w:type="pct"/>
          </w:tcPr>
          <w:p w:rsidR="0006326F" w:rsidRPr="00FC1BAD" w:rsidRDefault="0006326F" w:rsidP="00F93AD5">
            <w:pPr>
              <w:ind w:left="-108"/>
              <w:jc w:val="both"/>
            </w:pPr>
            <w:r w:rsidRPr="00FC1BAD">
              <w:t>450</w:t>
            </w:r>
            <w:r>
              <w:t> </w:t>
            </w:r>
            <w:r w:rsidRPr="00FC1BAD">
              <w:t>000</w:t>
            </w:r>
            <w:r>
              <w:t>,00</w:t>
            </w:r>
          </w:p>
        </w:tc>
        <w:tc>
          <w:tcPr>
            <w:tcW w:w="499" w:type="pct"/>
          </w:tcPr>
          <w:p w:rsidR="0006326F" w:rsidRPr="00FC1BAD" w:rsidRDefault="0006326F" w:rsidP="00F93AD5">
            <w:pPr>
              <w:jc w:val="both"/>
            </w:pPr>
            <w:r w:rsidRPr="00FC1BAD">
              <w:t>540</w:t>
            </w:r>
            <w:r>
              <w:t> </w:t>
            </w:r>
            <w:r w:rsidRPr="00FC1BAD">
              <w:t>000</w:t>
            </w:r>
            <w:r>
              <w:t>,00</w:t>
            </w:r>
          </w:p>
        </w:tc>
      </w:tr>
      <w:tr w:rsidR="00DB652C" w:rsidRPr="005E376D" w:rsidTr="0076289E">
        <w:tc>
          <w:tcPr>
            <w:tcW w:w="1793" w:type="pct"/>
            <w:gridSpan w:val="2"/>
          </w:tcPr>
          <w:p w:rsidR="00DB652C" w:rsidRPr="005E376D" w:rsidRDefault="00DB652C" w:rsidP="0076289E">
            <w:pPr>
              <w:ind w:left="-108"/>
              <w:jc w:val="both"/>
              <w:rPr>
                <w:b/>
                <w:bCs/>
              </w:rPr>
            </w:pPr>
            <w:r w:rsidRPr="005E376D">
              <w:rPr>
                <w:b/>
                <w:bCs/>
              </w:rPr>
              <w:t xml:space="preserve">Порядок формирования начальной (максимальной) </w:t>
            </w:r>
            <w:r w:rsidR="00143FD1" w:rsidRPr="00160208">
              <w:rPr>
                <w:b/>
                <w:bCs/>
              </w:rPr>
              <w:t>цены</w:t>
            </w:r>
            <w:r w:rsidR="00587511">
              <w:rPr>
                <w:b/>
                <w:bCs/>
              </w:rPr>
              <w:t xml:space="preserve"> договора (цена лота)</w:t>
            </w:r>
          </w:p>
          <w:p w:rsidR="00DB652C" w:rsidRPr="005E376D" w:rsidRDefault="00DB652C" w:rsidP="0076289E">
            <w:pPr>
              <w:ind w:left="-108"/>
              <w:jc w:val="both"/>
              <w:rPr>
                <w:b/>
                <w:i/>
              </w:rPr>
            </w:pPr>
            <w:r w:rsidRPr="005E376D">
              <w:rPr>
                <w:b/>
                <w:i/>
              </w:rPr>
              <w:t xml:space="preserve">(формулы цены, устанавливающей правила расчета сумм, подлежащих уплате заказчиком поставщику (исполнителю, подрядчику) в ходе исполнения договора, и </w:t>
            </w:r>
            <w:r w:rsidR="00587511" w:rsidRPr="005E376D">
              <w:rPr>
                <w:b/>
                <w:i/>
              </w:rPr>
              <w:t>максимально</w:t>
            </w:r>
            <w:r w:rsidR="00587511">
              <w:rPr>
                <w:b/>
                <w:i/>
              </w:rPr>
              <w:t>е</w:t>
            </w:r>
            <w:r w:rsidR="00587511" w:rsidRPr="005E376D">
              <w:rPr>
                <w:b/>
                <w:i/>
              </w:rPr>
              <w:t xml:space="preserve"> значени</w:t>
            </w:r>
            <w:r w:rsidR="00587511">
              <w:rPr>
                <w:b/>
                <w:i/>
              </w:rPr>
              <w:t>е</w:t>
            </w:r>
            <w:r w:rsidR="00587511" w:rsidRPr="005E376D">
              <w:rPr>
                <w:b/>
                <w:i/>
              </w:rPr>
              <w:t xml:space="preserve"> </w:t>
            </w:r>
            <w:r w:rsidRPr="005E376D">
              <w:rPr>
                <w:b/>
                <w:i/>
              </w:rPr>
              <w:t>цены договора;</w:t>
            </w:r>
          </w:p>
          <w:p w:rsidR="00DB652C" w:rsidRPr="005E376D" w:rsidRDefault="00DB652C" w:rsidP="00587511">
            <w:pPr>
              <w:ind w:left="-108"/>
              <w:jc w:val="both"/>
              <w:rPr>
                <w:b/>
              </w:rPr>
            </w:pPr>
            <w:r w:rsidRPr="005E376D">
              <w:rPr>
                <w:b/>
                <w:i/>
              </w:rPr>
              <w:lastRenderedPageBreak/>
              <w:t xml:space="preserve">цены единицы товара, работы, услуги и </w:t>
            </w:r>
            <w:r w:rsidR="00587511" w:rsidRPr="005E376D">
              <w:rPr>
                <w:b/>
                <w:i/>
              </w:rPr>
              <w:t>максимально</w:t>
            </w:r>
            <w:r w:rsidR="00587511">
              <w:rPr>
                <w:b/>
                <w:i/>
              </w:rPr>
              <w:t>е</w:t>
            </w:r>
            <w:r w:rsidR="00587511" w:rsidRPr="005E376D">
              <w:rPr>
                <w:b/>
                <w:i/>
              </w:rPr>
              <w:t xml:space="preserve"> значени</w:t>
            </w:r>
            <w:r w:rsidR="00587511">
              <w:rPr>
                <w:b/>
                <w:i/>
              </w:rPr>
              <w:t>е</w:t>
            </w:r>
            <w:r w:rsidR="00587511" w:rsidRPr="005E376D">
              <w:rPr>
                <w:b/>
                <w:i/>
              </w:rPr>
              <w:t xml:space="preserve"> </w:t>
            </w:r>
            <w:r w:rsidRPr="005E376D">
              <w:rPr>
                <w:b/>
                <w:i/>
              </w:rPr>
              <w:t>цены договора)</w:t>
            </w:r>
          </w:p>
        </w:tc>
        <w:tc>
          <w:tcPr>
            <w:tcW w:w="3207" w:type="pct"/>
            <w:gridSpan w:val="7"/>
          </w:tcPr>
          <w:p w:rsidR="00DB652C" w:rsidRPr="005E376D" w:rsidRDefault="0006326F" w:rsidP="0076289E">
            <w:pPr>
              <w:jc w:val="both"/>
              <w:rPr>
                <w:i/>
                <w:sz w:val="28"/>
                <w:szCs w:val="28"/>
              </w:rPr>
            </w:pPr>
            <w:r w:rsidRPr="00440B82">
              <w:rPr>
                <w:bCs/>
              </w:rPr>
              <w:lastRenderedPageBreak/>
              <w:t>Начальная (максимальная) цена договора включает в себя все затраты, связанные с выполнением работ по проведению модернизации подъемного сооружения (грузоподъемного крана), транспортные расходы, стоимость материалов и технической документации, налоги, пошлины и другие обязательные платежи.</w:t>
            </w:r>
          </w:p>
        </w:tc>
      </w:tr>
      <w:tr w:rsidR="00DB652C" w:rsidRPr="005E376D" w:rsidTr="0076289E">
        <w:tc>
          <w:tcPr>
            <w:tcW w:w="1793" w:type="pct"/>
            <w:gridSpan w:val="2"/>
          </w:tcPr>
          <w:p w:rsidR="00DB652C" w:rsidRPr="005E376D" w:rsidRDefault="00DB652C" w:rsidP="0076289E">
            <w:pPr>
              <w:ind w:left="-108"/>
              <w:rPr>
                <w:b/>
                <w:bCs/>
              </w:rPr>
            </w:pPr>
            <w:r w:rsidRPr="005E376D">
              <w:rPr>
                <w:b/>
                <w:bCs/>
              </w:rPr>
              <w:lastRenderedPageBreak/>
              <w:t>Применяемая при расчете начальной (максимальной) цены ставка НДС</w:t>
            </w:r>
          </w:p>
        </w:tc>
        <w:tc>
          <w:tcPr>
            <w:tcW w:w="3207" w:type="pct"/>
            <w:gridSpan w:val="7"/>
          </w:tcPr>
          <w:p w:rsidR="00DB652C" w:rsidRPr="005E376D" w:rsidRDefault="0006326F" w:rsidP="0076289E">
            <w:pPr>
              <w:jc w:val="both"/>
              <w:rPr>
                <w:bCs/>
                <w:i/>
              </w:rPr>
            </w:pPr>
            <w:r w:rsidRPr="00440B82">
              <w:rPr>
                <w:bCs/>
              </w:rPr>
              <w:t>НДС – 20%</w:t>
            </w:r>
          </w:p>
        </w:tc>
      </w:tr>
      <w:tr w:rsidR="00DB652C" w:rsidRPr="005E376D" w:rsidTr="0076289E">
        <w:tc>
          <w:tcPr>
            <w:tcW w:w="5000" w:type="pct"/>
            <w:gridSpan w:val="9"/>
          </w:tcPr>
          <w:p w:rsidR="00DB652C" w:rsidRPr="005E376D" w:rsidRDefault="00DB652C" w:rsidP="001F529D">
            <w:pPr>
              <w:jc w:val="both"/>
              <w:rPr>
                <w:b/>
                <w:bCs/>
                <w:i/>
                <w:sz w:val="28"/>
                <w:szCs w:val="28"/>
              </w:rPr>
            </w:pPr>
            <w:r w:rsidRPr="005E376D">
              <w:rPr>
                <w:b/>
                <w:sz w:val="28"/>
                <w:szCs w:val="28"/>
              </w:rPr>
              <w:t>2. Требования к товарам, работам, услугам</w:t>
            </w:r>
          </w:p>
        </w:tc>
      </w:tr>
      <w:tr w:rsidR="00DB652C" w:rsidRPr="005E376D" w:rsidTr="0076289E">
        <w:tc>
          <w:tcPr>
            <w:tcW w:w="5000" w:type="pct"/>
            <w:gridSpan w:val="9"/>
          </w:tcPr>
          <w:p w:rsidR="00DB652C" w:rsidRPr="005E376D" w:rsidRDefault="00DB652C" w:rsidP="0076289E">
            <w:pPr>
              <w:jc w:val="both"/>
              <w:rPr>
                <w:b/>
                <w:sz w:val="28"/>
                <w:szCs w:val="28"/>
              </w:rPr>
            </w:pPr>
            <w:r w:rsidRPr="005E376D">
              <w:rPr>
                <w:b/>
                <w:sz w:val="28"/>
                <w:szCs w:val="28"/>
              </w:rPr>
              <w:t>лот № __</w:t>
            </w:r>
          </w:p>
        </w:tc>
      </w:tr>
      <w:tr w:rsidR="0006326F" w:rsidRPr="005E376D" w:rsidTr="0076289E">
        <w:tc>
          <w:tcPr>
            <w:tcW w:w="941" w:type="pct"/>
            <w:vMerge w:val="restart"/>
          </w:tcPr>
          <w:p w:rsidR="0006326F" w:rsidRPr="00440B82" w:rsidRDefault="0006326F" w:rsidP="0006326F">
            <w:pPr>
              <w:jc w:val="center"/>
              <w:rPr>
                <w:bCs/>
                <w:i/>
              </w:rPr>
            </w:pPr>
            <w:r w:rsidRPr="00440B82">
              <w:t xml:space="preserve">выполнение работ по </w:t>
            </w:r>
            <w:r w:rsidRPr="00440B82">
              <w:rPr>
                <w:bCs/>
                <w:i/>
              </w:rPr>
              <w:t xml:space="preserve"> </w:t>
            </w:r>
          </w:p>
          <w:p w:rsidR="0006326F" w:rsidRPr="005E376D" w:rsidRDefault="0006326F" w:rsidP="0006326F">
            <w:pPr>
              <w:jc w:val="both"/>
              <w:rPr>
                <w:bCs/>
                <w:i/>
                <w:sz w:val="28"/>
                <w:szCs w:val="28"/>
              </w:rPr>
            </w:pPr>
            <w:r w:rsidRPr="00440B82">
              <w:rPr>
                <w:bCs/>
              </w:rPr>
              <w:t>модернизации крана тележечного участка ЦРГВ на радиоуправление</w:t>
            </w:r>
            <w:r w:rsidRPr="005E376D">
              <w:rPr>
                <w:bCs/>
                <w:i/>
                <w:sz w:val="28"/>
                <w:szCs w:val="28"/>
              </w:rPr>
              <w:t xml:space="preserve"> </w:t>
            </w:r>
          </w:p>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sz w:val="28"/>
                <w:szCs w:val="28"/>
              </w:rPr>
            </w:pPr>
            <w:r w:rsidRPr="005E376D">
              <w:rPr>
                <w:bCs/>
                <w:sz w:val="28"/>
                <w:szCs w:val="28"/>
              </w:rPr>
              <w:t>Нормативные документы, согласно которым установлены требования</w:t>
            </w:r>
          </w:p>
        </w:tc>
        <w:tc>
          <w:tcPr>
            <w:tcW w:w="3045" w:type="pct"/>
            <w:gridSpan w:val="6"/>
          </w:tcPr>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 xml:space="preserve">1. Федеральный закон «О промышленной безопасности производственных объектов» </w:t>
            </w:r>
            <w:r w:rsidR="00D53A1F">
              <w:rPr>
                <w:rFonts w:ascii="Times New Roman" w:hAnsi="Times New Roman" w:cs="Times New Roman"/>
                <w:sz w:val="24"/>
                <w:szCs w:val="24"/>
              </w:rPr>
              <w:t xml:space="preserve"> </w:t>
            </w:r>
            <w:r w:rsidRPr="00440B82">
              <w:rPr>
                <w:rFonts w:ascii="Times New Roman" w:hAnsi="Times New Roman" w:cs="Times New Roman"/>
                <w:sz w:val="24"/>
                <w:szCs w:val="24"/>
              </w:rPr>
              <w:t>№ 116-ФЗ от 21.07.1997 (с изменениями).</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2. Федеральные нормы и правила в области промышленной безопасности «Правила безопасности опасных производственных объектов, на которых используются подъёмные сооружения» (ФНП).</w:t>
            </w:r>
          </w:p>
          <w:p w:rsidR="0006326F" w:rsidRPr="00D53A1F" w:rsidRDefault="00D53A1F" w:rsidP="00F93AD5">
            <w:pPr>
              <w:pStyle w:val="aff1"/>
              <w:rPr>
                <w:rFonts w:ascii="Times New Roman" w:hAnsi="Times New Roman" w:cs="Times New Roman"/>
                <w:sz w:val="24"/>
                <w:szCs w:val="24"/>
              </w:rPr>
            </w:pPr>
            <w:r>
              <w:rPr>
                <w:rFonts w:ascii="Times New Roman" w:hAnsi="Times New Roman" w:cs="Times New Roman"/>
                <w:sz w:val="24"/>
                <w:szCs w:val="24"/>
              </w:rPr>
              <w:t>3</w:t>
            </w:r>
            <w:r w:rsidR="0006326F" w:rsidRPr="00440B82">
              <w:rPr>
                <w:rFonts w:ascii="Times New Roman" w:hAnsi="Times New Roman" w:cs="Times New Roman"/>
                <w:sz w:val="24"/>
                <w:szCs w:val="24"/>
              </w:rPr>
              <w:t>. Правила эксплуатации электроустановок потребителей (ПЭЭП).</w:t>
            </w:r>
          </w:p>
        </w:tc>
      </w:tr>
      <w:tr w:rsidR="0006326F" w:rsidRPr="005E376D" w:rsidTr="0076289E">
        <w:tc>
          <w:tcPr>
            <w:tcW w:w="941" w:type="pct"/>
            <w:vMerge/>
          </w:tcPr>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i/>
                <w:sz w:val="28"/>
                <w:szCs w:val="28"/>
              </w:rPr>
            </w:pPr>
            <w:r w:rsidRPr="005E376D">
              <w:rPr>
                <w:bCs/>
                <w:sz w:val="28"/>
                <w:szCs w:val="28"/>
              </w:rPr>
              <w:t>Технические и функциональные характеристики товара, работы, услуги</w:t>
            </w:r>
          </w:p>
        </w:tc>
        <w:tc>
          <w:tcPr>
            <w:tcW w:w="3045" w:type="pct"/>
            <w:gridSpan w:val="6"/>
          </w:tcPr>
          <w:p w:rsidR="0006326F" w:rsidRPr="005E376D" w:rsidRDefault="0006326F" w:rsidP="0076289E">
            <w:pPr>
              <w:jc w:val="both"/>
              <w:rPr>
                <w:i/>
                <w:sz w:val="28"/>
                <w:szCs w:val="28"/>
              </w:rPr>
            </w:pPr>
            <w:r w:rsidRPr="00440B82">
              <w:rPr>
                <w:bCs/>
              </w:rPr>
              <w:t>Не предусмотрены</w:t>
            </w:r>
          </w:p>
        </w:tc>
      </w:tr>
      <w:tr w:rsidR="0006326F" w:rsidRPr="005E376D" w:rsidTr="0076289E">
        <w:tc>
          <w:tcPr>
            <w:tcW w:w="941" w:type="pct"/>
            <w:vMerge/>
          </w:tcPr>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i/>
                <w:sz w:val="28"/>
                <w:szCs w:val="28"/>
              </w:rPr>
            </w:pPr>
            <w:r w:rsidRPr="005E376D">
              <w:rPr>
                <w:bCs/>
                <w:sz w:val="28"/>
                <w:szCs w:val="28"/>
              </w:rPr>
              <w:t>Требования к безопасности товара, работы, услуги</w:t>
            </w:r>
          </w:p>
        </w:tc>
        <w:tc>
          <w:tcPr>
            <w:tcW w:w="3045" w:type="pct"/>
            <w:gridSpan w:val="6"/>
          </w:tcPr>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1. Выбор и прокладка проводов и кабелей, применяемых при переводе крана на управление с пола, должны осуществляться в соответствии с требованиями глав 2.1; 2.3; 5.4; 7.4 ПУЭ.</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2. Защита электрооборудования должна выполняться в соответствии с требованиями глав 3.1; 5.3; 5.4 и 7.4 ПЭУ.</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 xml:space="preserve">3. Внешняя электропроводка по крану должна выполняться гибким кабелем с медными жилами в резиновой (или равноценной ей) изоляции и иметь соответствующее крану климатическое исполнение </w:t>
            </w:r>
            <w:proofErr w:type="gramStart"/>
            <w:r w:rsidRPr="00440B82">
              <w:rPr>
                <w:rFonts w:ascii="Times New Roman" w:hAnsi="Times New Roman" w:cs="Times New Roman"/>
                <w:sz w:val="24"/>
                <w:szCs w:val="24"/>
              </w:rPr>
              <w:t>У</w:t>
            </w:r>
            <w:proofErr w:type="gramEnd"/>
            <w:r w:rsidRPr="00440B82">
              <w:rPr>
                <w:rFonts w:ascii="Times New Roman" w:hAnsi="Times New Roman" w:cs="Times New Roman"/>
                <w:sz w:val="24"/>
                <w:szCs w:val="24"/>
              </w:rPr>
              <w:t>, Т, ХЛ.</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 xml:space="preserve">4. Неразъемные соединения проводов должны выполняться пайкой, а разъемные (монтажные) – в соединительных </w:t>
            </w:r>
            <w:proofErr w:type="spellStart"/>
            <w:r w:rsidRPr="00440B82">
              <w:rPr>
                <w:rFonts w:ascii="Times New Roman" w:hAnsi="Times New Roman" w:cs="Times New Roman"/>
                <w:sz w:val="24"/>
                <w:szCs w:val="24"/>
              </w:rPr>
              <w:t>клеммных</w:t>
            </w:r>
            <w:proofErr w:type="spellEnd"/>
            <w:r w:rsidRPr="00440B82">
              <w:rPr>
                <w:rFonts w:ascii="Times New Roman" w:hAnsi="Times New Roman" w:cs="Times New Roman"/>
                <w:sz w:val="24"/>
                <w:szCs w:val="24"/>
              </w:rPr>
              <w:t xml:space="preserve"> коробках или с помощью защищенных от  попадания влаги штепсельных разъемах.</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5. Пусковые аппараты должны иметь устройства для самовозврата в нулевое положение. В случае применения кнопочных пультов, удержание аппаратов во включенном положении должно быть возможно только при непрерывном нажатии на пусковую кнопку.</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6. Электрическая схема управления должна исключать:</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lastRenderedPageBreak/>
              <w:t xml:space="preserve">- </w:t>
            </w:r>
            <w:proofErr w:type="spellStart"/>
            <w:r w:rsidRPr="00440B82">
              <w:rPr>
                <w:rFonts w:ascii="Times New Roman" w:hAnsi="Times New Roman" w:cs="Times New Roman"/>
                <w:sz w:val="24"/>
                <w:szCs w:val="24"/>
              </w:rPr>
              <w:t>самозапуск</w:t>
            </w:r>
            <w:proofErr w:type="spellEnd"/>
            <w:r w:rsidRPr="00440B82">
              <w:rPr>
                <w:rFonts w:ascii="Times New Roman" w:hAnsi="Times New Roman" w:cs="Times New Roman"/>
                <w:sz w:val="24"/>
                <w:szCs w:val="24"/>
              </w:rPr>
              <w:t xml:space="preserve"> электродвигателей после восстановления напряжения;</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 пуск электродвигателей не по заданной схеме ускорения;</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 пуск электродвигателей контактами предохранительных устройств (контактами концевых выключателей и блокировочных устройств).</w:t>
            </w:r>
          </w:p>
          <w:p w:rsidR="0006326F" w:rsidRPr="00440B82" w:rsidRDefault="0006326F" w:rsidP="00F93AD5">
            <w:pPr>
              <w:pStyle w:val="aff1"/>
              <w:rPr>
                <w:rFonts w:ascii="Times New Roman" w:hAnsi="Times New Roman" w:cs="Times New Roman"/>
                <w:sz w:val="24"/>
                <w:szCs w:val="24"/>
              </w:rPr>
            </w:pPr>
            <w:r w:rsidRPr="00440B82">
              <w:rPr>
                <w:rFonts w:ascii="Times New Roman" w:hAnsi="Times New Roman" w:cs="Times New Roman"/>
                <w:sz w:val="24"/>
                <w:szCs w:val="24"/>
              </w:rPr>
              <w:t>7. Металлоконструкции крана, а также все металлические части электрооборудования (корпуса электродвигателей, кожухи аппаратов, металлические оболочки проводов и кабелей, защитные трубы и т.п.), не входящие в электрическую цепь, но могущие оказаться под напряжением вследствие порчи изоляции, должны быть заземлены в соответствии с требованиями главы 1.7 ПУЭ.</w:t>
            </w:r>
          </w:p>
          <w:p w:rsidR="0006326F" w:rsidRPr="00440B82" w:rsidRDefault="0006326F" w:rsidP="00F93AD5">
            <w:pPr>
              <w:pStyle w:val="aff1"/>
            </w:pPr>
            <w:r w:rsidRPr="00440B82">
              <w:rPr>
                <w:rFonts w:ascii="Times New Roman" w:hAnsi="Times New Roman" w:cs="Times New Roman"/>
                <w:sz w:val="24"/>
                <w:szCs w:val="24"/>
              </w:rPr>
              <w:t>8. Подвеска аппаратов управления должны производиться на стальном тросике, длина которого должна обеспечивать оператору безопасное расстояние от поднимаемого груза.</w:t>
            </w:r>
          </w:p>
        </w:tc>
      </w:tr>
      <w:tr w:rsidR="0006326F" w:rsidRPr="005E376D" w:rsidTr="0076289E">
        <w:tc>
          <w:tcPr>
            <w:tcW w:w="941" w:type="pct"/>
            <w:vMerge/>
          </w:tcPr>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i/>
                <w:sz w:val="28"/>
                <w:szCs w:val="28"/>
              </w:rPr>
            </w:pPr>
            <w:r w:rsidRPr="005E376D">
              <w:rPr>
                <w:bCs/>
                <w:sz w:val="28"/>
                <w:szCs w:val="28"/>
              </w:rPr>
              <w:t>Требования к качеству товара, работы, услуги</w:t>
            </w:r>
          </w:p>
        </w:tc>
        <w:tc>
          <w:tcPr>
            <w:tcW w:w="3045" w:type="pct"/>
            <w:gridSpan w:val="6"/>
          </w:tcPr>
          <w:p w:rsidR="0006326F" w:rsidRPr="00440B82" w:rsidRDefault="0006326F" w:rsidP="0006326F">
            <w:pPr>
              <w:pStyle w:val="aff1"/>
              <w:rPr>
                <w:rFonts w:ascii="Times New Roman" w:hAnsi="Times New Roman" w:cs="Times New Roman"/>
                <w:sz w:val="24"/>
                <w:szCs w:val="24"/>
              </w:rPr>
            </w:pPr>
            <w:r w:rsidRPr="00440B82">
              <w:rPr>
                <w:rFonts w:ascii="Times New Roman" w:hAnsi="Times New Roman" w:cs="Times New Roman"/>
                <w:sz w:val="24"/>
                <w:szCs w:val="24"/>
              </w:rPr>
              <w:t xml:space="preserve">1. Все материалы и комплектующие изделия должны </w:t>
            </w:r>
            <w:r>
              <w:rPr>
                <w:rFonts w:ascii="Times New Roman" w:hAnsi="Times New Roman" w:cs="Times New Roman"/>
                <w:sz w:val="24"/>
                <w:szCs w:val="24"/>
              </w:rPr>
              <w:t xml:space="preserve">быть не ранее 2019 г. выпуска, должны </w:t>
            </w:r>
            <w:r w:rsidRPr="00440B82">
              <w:rPr>
                <w:rFonts w:ascii="Times New Roman" w:hAnsi="Times New Roman" w:cs="Times New Roman"/>
                <w:sz w:val="24"/>
                <w:szCs w:val="24"/>
              </w:rPr>
              <w:t>удовлетворять требованиям соответствующих стандартов и технических условий.</w:t>
            </w:r>
          </w:p>
          <w:p w:rsidR="0006326F" w:rsidRPr="00440B82" w:rsidRDefault="0006326F" w:rsidP="0006326F">
            <w:pPr>
              <w:pStyle w:val="aff1"/>
              <w:rPr>
                <w:rFonts w:ascii="Times New Roman" w:hAnsi="Times New Roman" w:cs="Times New Roman"/>
                <w:sz w:val="24"/>
                <w:szCs w:val="24"/>
              </w:rPr>
            </w:pPr>
            <w:r w:rsidRPr="00440B82">
              <w:rPr>
                <w:rFonts w:ascii="Times New Roman" w:hAnsi="Times New Roman" w:cs="Times New Roman"/>
                <w:sz w:val="24"/>
                <w:szCs w:val="24"/>
              </w:rPr>
              <w:t>2. Электроаппаратура, применяемая на кране, должна быть устойчива к воздействию механических факторов не ниже М3 по ГОСТ 17516-72, а по климатическому исполнению и категории соответствовать условиям эксплуатации и размещения.</w:t>
            </w:r>
          </w:p>
          <w:p w:rsidR="0006326F" w:rsidRPr="005E376D" w:rsidRDefault="0006326F" w:rsidP="0006326F">
            <w:pPr>
              <w:jc w:val="both"/>
              <w:rPr>
                <w:i/>
                <w:sz w:val="28"/>
                <w:szCs w:val="28"/>
              </w:rPr>
            </w:pPr>
            <w:r w:rsidRPr="00440B82">
              <w:t>3. Корпус кнопочного аппарата управления крана должен быть из изоляционного материала со степенью защиты не ниже 1Р20, либо заземлен не менее чем двумя проводниками.</w:t>
            </w:r>
          </w:p>
        </w:tc>
      </w:tr>
      <w:tr w:rsidR="0006326F" w:rsidRPr="005E376D" w:rsidTr="0076289E">
        <w:tc>
          <w:tcPr>
            <w:tcW w:w="941" w:type="pct"/>
            <w:vMerge/>
          </w:tcPr>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i/>
                <w:sz w:val="28"/>
                <w:szCs w:val="28"/>
              </w:rPr>
            </w:pPr>
            <w:r w:rsidRPr="005E376D">
              <w:rPr>
                <w:bCs/>
                <w:sz w:val="28"/>
                <w:szCs w:val="28"/>
              </w:rPr>
              <w:t>Требования к упаковке, отгрузке товара</w:t>
            </w:r>
          </w:p>
        </w:tc>
        <w:tc>
          <w:tcPr>
            <w:tcW w:w="3045" w:type="pct"/>
            <w:gridSpan w:val="6"/>
          </w:tcPr>
          <w:p w:rsidR="0006326F" w:rsidRPr="005E376D" w:rsidRDefault="0006326F" w:rsidP="0076289E">
            <w:pPr>
              <w:jc w:val="both"/>
              <w:rPr>
                <w:i/>
                <w:sz w:val="28"/>
                <w:szCs w:val="28"/>
              </w:rPr>
            </w:pPr>
            <w:r w:rsidRPr="00440B82">
              <w:rPr>
                <w:bCs/>
              </w:rPr>
              <w:t>Не предусмотрены.</w:t>
            </w:r>
          </w:p>
        </w:tc>
      </w:tr>
      <w:tr w:rsidR="0006326F" w:rsidRPr="005E376D" w:rsidTr="0076289E">
        <w:tc>
          <w:tcPr>
            <w:tcW w:w="941" w:type="pct"/>
            <w:vMerge/>
          </w:tcPr>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i/>
                <w:sz w:val="28"/>
                <w:szCs w:val="28"/>
              </w:rPr>
            </w:pPr>
            <w:r w:rsidRPr="005E376D">
              <w:rPr>
                <w:bCs/>
                <w:sz w:val="28"/>
                <w:szCs w:val="28"/>
              </w:rPr>
              <w:t>Сведения о возможности предоставить эквивалентные товары, работы, услуг. Параметры эквивалентности</w:t>
            </w:r>
          </w:p>
        </w:tc>
        <w:tc>
          <w:tcPr>
            <w:tcW w:w="3045" w:type="pct"/>
            <w:gridSpan w:val="6"/>
          </w:tcPr>
          <w:p w:rsidR="0006326F" w:rsidRPr="005E376D" w:rsidRDefault="0006326F" w:rsidP="00EA6FC2">
            <w:pPr>
              <w:jc w:val="both"/>
              <w:rPr>
                <w:i/>
                <w:sz w:val="28"/>
                <w:szCs w:val="28"/>
              </w:rPr>
            </w:pPr>
            <w:r w:rsidRPr="00440B82">
              <w:rPr>
                <w:bCs/>
              </w:rPr>
              <w:t>Не предусмотрены.</w:t>
            </w:r>
          </w:p>
        </w:tc>
      </w:tr>
      <w:tr w:rsidR="0006326F" w:rsidRPr="005E376D" w:rsidTr="0076289E">
        <w:tc>
          <w:tcPr>
            <w:tcW w:w="941" w:type="pct"/>
            <w:vMerge/>
          </w:tcPr>
          <w:p w:rsidR="0006326F" w:rsidRPr="005E376D" w:rsidRDefault="0006326F" w:rsidP="0076289E">
            <w:pPr>
              <w:jc w:val="both"/>
              <w:rPr>
                <w:i/>
                <w:sz w:val="28"/>
                <w:szCs w:val="28"/>
              </w:rPr>
            </w:pPr>
          </w:p>
        </w:tc>
        <w:tc>
          <w:tcPr>
            <w:tcW w:w="1014" w:type="pct"/>
            <w:gridSpan w:val="2"/>
          </w:tcPr>
          <w:p w:rsidR="0006326F" w:rsidRPr="005E376D" w:rsidRDefault="0006326F" w:rsidP="0076289E">
            <w:pPr>
              <w:jc w:val="both"/>
              <w:rPr>
                <w:sz w:val="28"/>
                <w:szCs w:val="28"/>
              </w:rPr>
            </w:pPr>
            <w:r w:rsidRPr="005E376D">
              <w:rPr>
                <w:sz w:val="28"/>
                <w:szCs w:val="28"/>
              </w:rPr>
              <w:t>Иные требования</w:t>
            </w:r>
            <w:r w:rsidRPr="005E376D">
              <w:rPr>
                <w:bCs/>
                <w:sz w:val="28"/>
                <w:szCs w:val="28"/>
              </w:rPr>
              <w:t xml:space="preserve"> связанные с определением соответствия поставляемого товара, выполняемой работы, оказываемой услуги потребностям заказчика</w:t>
            </w:r>
            <w:r w:rsidRPr="005E376D">
              <w:rPr>
                <w:sz w:val="28"/>
                <w:szCs w:val="28"/>
              </w:rPr>
              <w:t xml:space="preserve"> </w:t>
            </w:r>
          </w:p>
        </w:tc>
        <w:tc>
          <w:tcPr>
            <w:tcW w:w="3045" w:type="pct"/>
            <w:gridSpan w:val="6"/>
          </w:tcPr>
          <w:p w:rsidR="00D53A1F" w:rsidRPr="00D53A1F" w:rsidRDefault="00D53A1F" w:rsidP="00D53A1F">
            <w:pPr>
              <w:pStyle w:val="a9"/>
              <w:tabs>
                <w:tab w:val="left" w:pos="0"/>
              </w:tabs>
              <w:rPr>
                <w:rStyle w:val="ad"/>
                <w:sz w:val="28"/>
                <w:szCs w:val="28"/>
              </w:rPr>
            </w:pPr>
            <w:r w:rsidRPr="00D53A1F">
              <w:rPr>
                <w:sz w:val="28"/>
                <w:szCs w:val="28"/>
              </w:rPr>
              <w:t>Участник должен располагать квалифицированным персоналом</w:t>
            </w:r>
          </w:p>
          <w:p w:rsidR="00D53A1F" w:rsidRPr="00D53A1F" w:rsidRDefault="00D53A1F" w:rsidP="00D53A1F">
            <w:pPr>
              <w:pStyle w:val="a9"/>
              <w:tabs>
                <w:tab w:val="left" w:pos="0"/>
              </w:tabs>
              <w:spacing w:line="300" w:lineRule="exact"/>
              <w:rPr>
                <w:sz w:val="28"/>
              </w:rPr>
            </w:pPr>
            <w:r w:rsidRPr="00D53A1F">
              <w:rPr>
                <w:color w:val="2D2D2D"/>
                <w:spacing w:val="2"/>
                <w:sz w:val="28"/>
                <w:szCs w:val="28"/>
              </w:rPr>
              <w:t>- специалистом по монтажу и ремонту подъемных сооружений, аттестованным в порядке, установленном</w:t>
            </w:r>
            <w:r w:rsidRPr="00D53A1F">
              <w:rPr>
                <w:sz w:val="28"/>
              </w:rPr>
              <w:t> </w:t>
            </w:r>
            <w:r w:rsidRPr="00D53A1F">
              <w:rPr>
                <w:sz w:val="28"/>
                <w:szCs w:val="28"/>
              </w:rPr>
              <w:t>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подъёмные сооружения» - не менее 1 чел.</w:t>
            </w:r>
            <w:r w:rsidRPr="00D53A1F">
              <w:rPr>
                <w:sz w:val="28"/>
              </w:rPr>
              <w:t xml:space="preserve">, </w:t>
            </w:r>
          </w:p>
          <w:p w:rsidR="00D53A1F" w:rsidRPr="00D53A1F" w:rsidRDefault="00D53A1F" w:rsidP="00D53A1F">
            <w:pPr>
              <w:pStyle w:val="a9"/>
              <w:tabs>
                <w:tab w:val="left" w:pos="0"/>
              </w:tabs>
              <w:spacing w:line="300" w:lineRule="exact"/>
              <w:rPr>
                <w:sz w:val="28"/>
              </w:rPr>
            </w:pPr>
            <w:r w:rsidRPr="00D53A1F">
              <w:rPr>
                <w:sz w:val="28"/>
              </w:rPr>
              <w:t xml:space="preserve"> -специалистом по УК, ПВК, ВИК, аттестованным в порядке, установленном Правилами аттестации персонала в области неразрушающего контроля ПБ 03-440-02 – </w:t>
            </w:r>
            <w:r w:rsidRPr="00D53A1F">
              <w:rPr>
                <w:sz w:val="28"/>
                <w:szCs w:val="28"/>
              </w:rPr>
              <w:t xml:space="preserve">не менее </w:t>
            </w:r>
            <w:r w:rsidRPr="00D53A1F">
              <w:rPr>
                <w:sz w:val="28"/>
              </w:rPr>
              <w:t xml:space="preserve">1 чел., </w:t>
            </w:r>
          </w:p>
          <w:p w:rsidR="00D53A1F" w:rsidRPr="00D53A1F" w:rsidRDefault="00D53A1F" w:rsidP="00D53A1F">
            <w:pPr>
              <w:pStyle w:val="a9"/>
              <w:tabs>
                <w:tab w:val="left" w:pos="0"/>
              </w:tabs>
              <w:spacing w:line="300" w:lineRule="exact"/>
              <w:rPr>
                <w:sz w:val="28"/>
              </w:rPr>
            </w:pPr>
            <w:r w:rsidRPr="00D53A1F">
              <w:rPr>
                <w:sz w:val="28"/>
              </w:rPr>
              <w:t xml:space="preserve">- специалистом сварочного производства </w:t>
            </w:r>
            <w:r w:rsidRPr="00D53A1F">
              <w:rPr>
                <w:sz w:val="28"/>
                <w:lang w:val="en-US"/>
              </w:rPr>
              <w:t>III</w:t>
            </w:r>
            <w:r w:rsidRPr="00D53A1F">
              <w:rPr>
                <w:sz w:val="28"/>
              </w:rPr>
              <w:t xml:space="preserve"> уровня, аттестованным в соответствии с требованиями ПБ 03-273-99 и РД 03-495-02 для выполнения сварочных работ на технических устройствах опасных производственных объектов – </w:t>
            </w:r>
            <w:r w:rsidRPr="00D53A1F">
              <w:rPr>
                <w:sz w:val="28"/>
                <w:szCs w:val="28"/>
              </w:rPr>
              <w:t xml:space="preserve">не менее </w:t>
            </w:r>
            <w:r w:rsidRPr="00D53A1F">
              <w:rPr>
                <w:sz w:val="28"/>
              </w:rPr>
              <w:t>1 чел.,</w:t>
            </w:r>
          </w:p>
          <w:p w:rsidR="0006326F" w:rsidRPr="005E376D" w:rsidRDefault="00D53A1F" w:rsidP="00C22EC2">
            <w:pPr>
              <w:pStyle w:val="a9"/>
              <w:tabs>
                <w:tab w:val="left" w:pos="0"/>
              </w:tabs>
              <w:rPr>
                <w:i/>
                <w:sz w:val="28"/>
                <w:szCs w:val="28"/>
              </w:rPr>
            </w:pPr>
            <w:r w:rsidRPr="00D53A1F">
              <w:rPr>
                <w:sz w:val="28"/>
              </w:rPr>
              <w:t xml:space="preserve"> -работником по наладке приборов безопасности – </w:t>
            </w:r>
            <w:r w:rsidRPr="00D53A1F">
              <w:rPr>
                <w:sz w:val="28"/>
                <w:szCs w:val="28"/>
              </w:rPr>
              <w:t xml:space="preserve">не менее </w:t>
            </w:r>
            <w:r w:rsidRPr="00D53A1F">
              <w:rPr>
                <w:sz w:val="28"/>
              </w:rPr>
              <w:t xml:space="preserve">1 чел. </w:t>
            </w:r>
            <w:r w:rsidRPr="00D53A1F">
              <w:rPr>
                <w:sz w:val="28"/>
                <w:szCs w:val="28"/>
              </w:rPr>
              <w:t>Допускается представление дипломов, подтверждающих наличие образования в соответствии с ранее действующими документами, определяющими специальности по образованию.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Pr="005E376D">
              <w:rPr>
                <w:sz w:val="28"/>
                <w:szCs w:val="28"/>
              </w:rPr>
              <w:t xml:space="preserve"> </w:t>
            </w:r>
          </w:p>
        </w:tc>
      </w:tr>
      <w:tr w:rsidR="0006326F" w:rsidRPr="005E376D" w:rsidTr="0076289E">
        <w:tc>
          <w:tcPr>
            <w:tcW w:w="5000" w:type="pct"/>
            <w:gridSpan w:val="9"/>
          </w:tcPr>
          <w:p w:rsidR="0006326F" w:rsidRPr="005E376D" w:rsidRDefault="0006326F" w:rsidP="0076289E">
            <w:pPr>
              <w:jc w:val="both"/>
              <w:rPr>
                <w:b/>
                <w:i/>
                <w:sz w:val="28"/>
                <w:szCs w:val="28"/>
              </w:rPr>
            </w:pPr>
            <w:r w:rsidRPr="005E376D">
              <w:rPr>
                <w:b/>
                <w:sz w:val="28"/>
                <w:szCs w:val="28"/>
              </w:rPr>
              <w:t>3. Требования к результатам</w:t>
            </w:r>
          </w:p>
        </w:tc>
      </w:tr>
      <w:tr w:rsidR="0006326F" w:rsidRPr="005E376D" w:rsidTr="0076289E">
        <w:tc>
          <w:tcPr>
            <w:tcW w:w="5000" w:type="pct"/>
            <w:gridSpan w:val="9"/>
          </w:tcPr>
          <w:p w:rsidR="0006326F" w:rsidRPr="005E376D" w:rsidRDefault="0006326F" w:rsidP="0076289E">
            <w:pPr>
              <w:jc w:val="both"/>
              <w:rPr>
                <w:b/>
                <w:sz w:val="28"/>
                <w:szCs w:val="28"/>
              </w:rPr>
            </w:pPr>
            <w:r w:rsidRPr="005E376D">
              <w:rPr>
                <w:b/>
                <w:sz w:val="28"/>
                <w:szCs w:val="28"/>
              </w:rPr>
              <w:t>лот № ___</w:t>
            </w:r>
          </w:p>
        </w:tc>
      </w:tr>
      <w:tr w:rsidR="0006326F" w:rsidRPr="005E376D" w:rsidTr="0076289E">
        <w:tc>
          <w:tcPr>
            <w:tcW w:w="5000" w:type="pct"/>
            <w:gridSpan w:val="9"/>
          </w:tcPr>
          <w:p w:rsidR="00A748B5" w:rsidRDefault="00A748B5" w:rsidP="00A748B5">
            <w:pPr>
              <w:jc w:val="both"/>
            </w:pPr>
            <w:r>
              <w:rPr>
                <w:sz w:val="22"/>
              </w:rPr>
              <w:t>3.1. Исполнитель обязан своими силами выполнить комплекс работ в объеме и сроки, предусмотренные настоящим договором и сдать результаты работ Заказчику.</w:t>
            </w:r>
          </w:p>
          <w:p w:rsidR="0006326F" w:rsidRPr="005E376D" w:rsidRDefault="00A748B5" w:rsidP="00A748B5">
            <w:pPr>
              <w:jc w:val="both"/>
              <w:rPr>
                <w:b/>
                <w:sz w:val="28"/>
                <w:szCs w:val="28"/>
              </w:rPr>
            </w:pPr>
            <w:r>
              <w:rPr>
                <w:sz w:val="22"/>
              </w:rPr>
              <w:t>3.2. Исполнитель обязан производить порученные работы в соответствии с условиями настоящего договора и  нормативно-правовыми актами, регулирующими деятельность Исполнителя,</w:t>
            </w:r>
            <w:r w:rsidRPr="001A1DE9">
              <w:rPr>
                <w:sz w:val="22"/>
              </w:rPr>
              <w:t xml:space="preserve"> </w:t>
            </w:r>
            <w:r>
              <w:rPr>
                <w:sz w:val="22"/>
              </w:rPr>
              <w:t xml:space="preserve">оформить техническую документацию по выполненным работам в соответствии с требованиями </w:t>
            </w:r>
            <w:proofErr w:type="spellStart"/>
            <w:r>
              <w:rPr>
                <w:sz w:val="22"/>
              </w:rPr>
              <w:t>Ростехнадзора</w:t>
            </w:r>
            <w:proofErr w:type="spellEnd"/>
            <w:r>
              <w:rPr>
                <w:sz w:val="22"/>
              </w:rPr>
              <w:t>.</w:t>
            </w:r>
          </w:p>
        </w:tc>
      </w:tr>
      <w:tr w:rsidR="0006326F" w:rsidRPr="005E376D" w:rsidTr="0076289E">
        <w:tc>
          <w:tcPr>
            <w:tcW w:w="5000" w:type="pct"/>
            <w:gridSpan w:val="9"/>
          </w:tcPr>
          <w:p w:rsidR="0006326F" w:rsidRPr="005E376D" w:rsidRDefault="0006326F" w:rsidP="0076289E">
            <w:pPr>
              <w:jc w:val="both"/>
              <w:rPr>
                <w:i/>
                <w:sz w:val="28"/>
                <w:szCs w:val="28"/>
              </w:rPr>
            </w:pPr>
            <w:r w:rsidRPr="005E376D">
              <w:rPr>
                <w:b/>
                <w:sz w:val="28"/>
                <w:szCs w:val="28"/>
              </w:rPr>
              <w:t>4.</w:t>
            </w:r>
            <w:r w:rsidRPr="005E376D">
              <w:rPr>
                <w:i/>
                <w:sz w:val="28"/>
                <w:szCs w:val="28"/>
              </w:rPr>
              <w:t xml:space="preserve"> </w:t>
            </w:r>
            <w:r w:rsidRPr="005E376D">
              <w:rPr>
                <w:b/>
                <w:bCs/>
                <w:sz w:val="28"/>
                <w:szCs w:val="28"/>
              </w:rPr>
              <w:t>Место, условия и порядок поставки товаров, выполнения работ, оказания услуг</w:t>
            </w:r>
          </w:p>
        </w:tc>
      </w:tr>
      <w:tr w:rsidR="0006326F" w:rsidRPr="005E376D" w:rsidTr="0076289E">
        <w:tc>
          <w:tcPr>
            <w:tcW w:w="5000" w:type="pct"/>
            <w:gridSpan w:val="9"/>
          </w:tcPr>
          <w:p w:rsidR="0006326F" w:rsidRPr="005E376D" w:rsidRDefault="0006326F" w:rsidP="0076289E">
            <w:pPr>
              <w:jc w:val="both"/>
              <w:rPr>
                <w:i/>
                <w:sz w:val="28"/>
                <w:szCs w:val="28"/>
              </w:rPr>
            </w:pPr>
            <w:r w:rsidRPr="005E376D">
              <w:rPr>
                <w:b/>
                <w:sz w:val="28"/>
                <w:szCs w:val="28"/>
              </w:rPr>
              <w:t>лот № ___</w:t>
            </w:r>
          </w:p>
        </w:tc>
      </w:tr>
      <w:tr w:rsidR="0006326F" w:rsidRPr="005E376D" w:rsidTr="0076289E">
        <w:tc>
          <w:tcPr>
            <w:tcW w:w="941" w:type="pct"/>
          </w:tcPr>
          <w:p w:rsidR="0006326F" w:rsidRPr="005E376D" w:rsidRDefault="0006326F" w:rsidP="0076289E">
            <w:pPr>
              <w:jc w:val="both"/>
              <w:rPr>
                <w:sz w:val="28"/>
                <w:szCs w:val="28"/>
              </w:rPr>
            </w:pPr>
            <w:r w:rsidRPr="005E376D">
              <w:rPr>
                <w:sz w:val="28"/>
                <w:szCs w:val="28"/>
              </w:rPr>
              <w:lastRenderedPageBreak/>
              <w:t xml:space="preserve">Место </w:t>
            </w:r>
            <w:r w:rsidRPr="005E376D">
              <w:rPr>
                <w:bCs/>
                <w:sz w:val="28"/>
                <w:szCs w:val="28"/>
              </w:rPr>
              <w:t>поставки товаров, выполнения работ, оказания услуг</w:t>
            </w:r>
          </w:p>
        </w:tc>
        <w:tc>
          <w:tcPr>
            <w:tcW w:w="4059" w:type="pct"/>
            <w:gridSpan w:val="8"/>
          </w:tcPr>
          <w:p w:rsidR="0006326F" w:rsidRPr="005E376D" w:rsidRDefault="00A748B5" w:rsidP="0076289E">
            <w:pPr>
              <w:jc w:val="both"/>
              <w:rPr>
                <w:i/>
                <w:sz w:val="28"/>
                <w:szCs w:val="28"/>
              </w:rPr>
            </w:pPr>
            <w:r w:rsidRPr="00440B82">
              <w:rPr>
                <w:bCs/>
              </w:rPr>
              <w:t>160004, Россия,  г. Вологда, ул. Товарная, д. 8</w:t>
            </w:r>
          </w:p>
        </w:tc>
      </w:tr>
      <w:tr w:rsidR="0006326F" w:rsidRPr="005E376D" w:rsidTr="0076289E">
        <w:tc>
          <w:tcPr>
            <w:tcW w:w="941" w:type="pct"/>
          </w:tcPr>
          <w:p w:rsidR="0006326F" w:rsidRPr="005E376D" w:rsidRDefault="0006326F" w:rsidP="0076289E">
            <w:pPr>
              <w:jc w:val="both"/>
              <w:rPr>
                <w:i/>
                <w:sz w:val="28"/>
                <w:szCs w:val="28"/>
              </w:rPr>
            </w:pPr>
            <w:r w:rsidRPr="005E376D">
              <w:rPr>
                <w:sz w:val="28"/>
                <w:szCs w:val="28"/>
              </w:rPr>
              <w:t xml:space="preserve">Условия </w:t>
            </w:r>
            <w:r w:rsidRPr="005E376D">
              <w:rPr>
                <w:bCs/>
                <w:sz w:val="28"/>
                <w:szCs w:val="28"/>
              </w:rPr>
              <w:t>поставки товаров, выполнения работ, оказания услуг</w:t>
            </w:r>
          </w:p>
        </w:tc>
        <w:tc>
          <w:tcPr>
            <w:tcW w:w="4059" w:type="pct"/>
            <w:gridSpan w:val="8"/>
          </w:tcPr>
          <w:p w:rsidR="00A748B5" w:rsidRDefault="00A748B5" w:rsidP="00A748B5">
            <w:pPr>
              <w:jc w:val="both"/>
            </w:pPr>
            <w:r w:rsidRPr="00E8628F">
              <w:t>Ис</w:t>
            </w:r>
            <w:r>
              <w:t>полнитель обязан выполнить следующие работы:</w:t>
            </w:r>
          </w:p>
          <w:p w:rsidR="00A748B5" w:rsidRDefault="00A748B5" w:rsidP="00A748B5">
            <w:pPr>
              <w:jc w:val="both"/>
            </w:pPr>
            <w:r>
              <w:t>- перевод на управление с пола посредством радиоуправления;</w:t>
            </w:r>
          </w:p>
          <w:p w:rsidR="00A748B5" w:rsidRDefault="00A748B5" w:rsidP="00A748B5">
            <w:pPr>
              <w:jc w:val="both"/>
            </w:pPr>
            <w:r>
              <w:t>- установка пульта управления с пола с кабелем (дублирующий);</w:t>
            </w:r>
          </w:p>
          <w:p w:rsidR="00A748B5" w:rsidRDefault="00A748B5" w:rsidP="00A748B5">
            <w:pPr>
              <w:jc w:val="both"/>
            </w:pPr>
            <w:r>
              <w:t xml:space="preserve">- установка частотного преобразователя </w:t>
            </w:r>
            <w:r>
              <w:rPr>
                <w:lang w:val="en-US"/>
              </w:rPr>
              <w:t>ESQ</w:t>
            </w:r>
            <w:r>
              <w:t>-600 для плавного регулирования скорости передвижения крана;</w:t>
            </w:r>
          </w:p>
          <w:p w:rsidR="00A748B5" w:rsidRDefault="00A748B5" w:rsidP="00A748B5">
            <w:pPr>
              <w:jc w:val="both"/>
            </w:pPr>
            <w:r>
              <w:t>- сборка и установка нового электрического шкафа;</w:t>
            </w:r>
          </w:p>
          <w:p w:rsidR="00A748B5" w:rsidRDefault="00A748B5" w:rsidP="00A748B5">
            <w:pPr>
              <w:jc w:val="both"/>
            </w:pPr>
            <w:r>
              <w:t>- привязка эл. схемы нового электрического шкафа к эл. схеме управления краном;</w:t>
            </w:r>
          </w:p>
          <w:p w:rsidR="00A748B5" w:rsidRDefault="00A748B5" w:rsidP="00A748B5">
            <w:pPr>
              <w:jc w:val="both"/>
            </w:pPr>
            <w:r>
              <w:t>- замена кабеля к электродвигателю передвижения тележки;</w:t>
            </w:r>
          </w:p>
          <w:p w:rsidR="00A748B5" w:rsidRDefault="00A748B5" w:rsidP="00A748B5">
            <w:pPr>
              <w:jc w:val="both"/>
            </w:pPr>
            <w:r>
              <w:t>- замена кабеля к электродвигателю подъема груза;</w:t>
            </w:r>
          </w:p>
          <w:p w:rsidR="00A748B5" w:rsidRDefault="00A748B5" w:rsidP="00A748B5">
            <w:pPr>
              <w:jc w:val="both"/>
            </w:pPr>
            <w:r>
              <w:t>- замена кабеля к электродвигателям передвижения крана;</w:t>
            </w:r>
          </w:p>
          <w:p w:rsidR="00A748B5" w:rsidRDefault="00A748B5" w:rsidP="00A748B5">
            <w:pPr>
              <w:jc w:val="both"/>
            </w:pPr>
            <w:r>
              <w:t>- испытание крана вхолостую, затем с контрольным грузом;</w:t>
            </w:r>
          </w:p>
          <w:p w:rsidR="0006326F" w:rsidRPr="005E376D" w:rsidRDefault="00A748B5" w:rsidP="00A748B5">
            <w:pPr>
              <w:jc w:val="both"/>
              <w:rPr>
                <w:i/>
                <w:sz w:val="28"/>
                <w:szCs w:val="28"/>
              </w:rPr>
            </w:pPr>
            <w:r>
              <w:t>- предоставление Заказчику Проекта перевода управления мостового крана на управление с пола.</w:t>
            </w:r>
          </w:p>
        </w:tc>
      </w:tr>
      <w:tr w:rsidR="0006326F" w:rsidRPr="005E376D" w:rsidTr="0076289E">
        <w:tc>
          <w:tcPr>
            <w:tcW w:w="941" w:type="pct"/>
          </w:tcPr>
          <w:p w:rsidR="0006326F" w:rsidRPr="005E376D" w:rsidRDefault="0006326F" w:rsidP="0076289E">
            <w:pPr>
              <w:jc w:val="both"/>
              <w:rPr>
                <w:i/>
                <w:sz w:val="28"/>
                <w:szCs w:val="28"/>
              </w:rPr>
            </w:pPr>
            <w:r w:rsidRPr="005E376D">
              <w:rPr>
                <w:sz w:val="28"/>
                <w:szCs w:val="28"/>
              </w:rPr>
              <w:t xml:space="preserve">Сроки </w:t>
            </w:r>
            <w:r w:rsidRPr="005E376D">
              <w:rPr>
                <w:bCs/>
                <w:sz w:val="28"/>
                <w:szCs w:val="28"/>
              </w:rPr>
              <w:t>поставки товаров, выполнения работ, оказания услуг</w:t>
            </w:r>
          </w:p>
        </w:tc>
        <w:tc>
          <w:tcPr>
            <w:tcW w:w="4059" w:type="pct"/>
            <w:gridSpan w:val="8"/>
          </w:tcPr>
          <w:p w:rsidR="00A748B5" w:rsidRDefault="00A748B5" w:rsidP="00A748B5">
            <w:pPr>
              <w:jc w:val="both"/>
            </w:pPr>
            <w:r>
              <w:rPr>
                <w:sz w:val="22"/>
              </w:rPr>
              <w:t xml:space="preserve">Сроки выполнения работ по настоящему договору  </w:t>
            </w:r>
          </w:p>
          <w:p w:rsidR="0006326F" w:rsidRPr="005E376D" w:rsidRDefault="00A748B5" w:rsidP="00A748B5">
            <w:pPr>
              <w:jc w:val="both"/>
              <w:rPr>
                <w:i/>
                <w:sz w:val="28"/>
                <w:szCs w:val="28"/>
              </w:rPr>
            </w:pPr>
            <w:r>
              <w:rPr>
                <w:sz w:val="22"/>
              </w:rPr>
              <w:t>- 6 (шесть) дней с момента подписания договора.</w:t>
            </w:r>
          </w:p>
        </w:tc>
      </w:tr>
      <w:tr w:rsidR="0006326F" w:rsidRPr="005E376D" w:rsidTr="0076289E">
        <w:tc>
          <w:tcPr>
            <w:tcW w:w="5000" w:type="pct"/>
            <w:gridSpan w:val="9"/>
          </w:tcPr>
          <w:p w:rsidR="0006326F" w:rsidRPr="005E376D" w:rsidRDefault="0006326F" w:rsidP="0076289E">
            <w:pPr>
              <w:jc w:val="both"/>
              <w:rPr>
                <w:i/>
                <w:sz w:val="28"/>
                <w:szCs w:val="28"/>
              </w:rPr>
            </w:pPr>
            <w:r w:rsidRPr="005E376D">
              <w:rPr>
                <w:b/>
                <w:bCs/>
                <w:sz w:val="28"/>
                <w:szCs w:val="28"/>
              </w:rPr>
              <w:t>5. Форма, сроки и порядок оплаты</w:t>
            </w:r>
          </w:p>
        </w:tc>
      </w:tr>
      <w:tr w:rsidR="0006326F" w:rsidRPr="005E376D" w:rsidTr="0076289E">
        <w:tc>
          <w:tcPr>
            <w:tcW w:w="941" w:type="pct"/>
          </w:tcPr>
          <w:p w:rsidR="0006326F" w:rsidRPr="005E376D" w:rsidRDefault="0006326F" w:rsidP="0076289E">
            <w:pPr>
              <w:jc w:val="both"/>
              <w:rPr>
                <w:i/>
                <w:sz w:val="28"/>
                <w:szCs w:val="28"/>
              </w:rPr>
            </w:pPr>
            <w:r w:rsidRPr="005E376D">
              <w:rPr>
                <w:bCs/>
                <w:sz w:val="28"/>
                <w:szCs w:val="28"/>
              </w:rPr>
              <w:t>Форма оплаты</w:t>
            </w:r>
          </w:p>
        </w:tc>
        <w:tc>
          <w:tcPr>
            <w:tcW w:w="4059" w:type="pct"/>
            <w:gridSpan w:val="8"/>
          </w:tcPr>
          <w:p w:rsidR="0006326F" w:rsidRPr="005E376D" w:rsidRDefault="00A748B5" w:rsidP="0076289E">
            <w:pPr>
              <w:jc w:val="both"/>
              <w:rPr>
                <w:i/>
                <w:sz w:val="28"/>
                <w:szCs w:val="28"/>
              </w:rPr>
            </w:pPr>
            <w:r>
              <w:rPr>
                <w:sz w:val="22"/>
              </w:rPr>
              <w:t>Оплата по настоящему договору производится по безналичному расчету путем перечисления денежных средств на расчетный счет Исполнителя.</w:t>
            </w:r>
          </w:p>
        </w:tc>
      </w:tr>
      <w:tr w:rsidR="0006326F" w:rsidRPr="005E376D" w:rsidTr="0076289E">
        <w:tc>
          <w:tcPr>
            <w:tcW w:w="941" w:type="pct"/>
          </w:tcPr>
          <w:p w:rsidR="0006326F" w:rsidRPr="005E376D" w:rsidRDefault="0006326F" w:rsidP="0076289E">
            <w:pPr>
              <w:jc w:val="both"/>
              <w:rPr>
                <w:i/>
                <w:sz w:val="28"/>
                <w:szCs w:val="28"/>
              </w:rPr>
            </w:pPr>
            <w:r w:rsidRPr="005E376D">
              <w:rPr>
                <w:bCs/>
                <w:sz w:val="28"/>
                <w:szCs w:val="28"/>
              </w:rPr>
              <w:t>Авансирование</w:t>
            </w:r>
          </w:p>
        </w:tc>
        <w:tc>
          <w:tcPr>
            <w:tcW w:w="4059" w:type="pct"/>
            <w:gridSpan w:val="8"/>
          </w:tcPr>
          <w:p w:rsidR="0006326F" w:rsidRPr="005E376D" w:rsidRDefault="00A748B5" w:rsidP="0076289E">
            <w:pPr>
              <w:jc w:val="both"/>
              <w:rPr>
                <w:i/>
                <w:sz w:val="28"/>
                <w:szCs w:val="28"/>
              </w:rPr>
            </w:pPr>
            <w:r w:rsidRPr="005C5397">
              <w:rPr>
                <w:bCs/>
              </w:rPr>
              <w:t>Авансирование не предусмотрено.</w:t>
            </w:r>
          </w:p>
        </w:tc>
      </w:tr>
      <w:tr w:rsidR="0006326F" w:rsidRPr="005E376D" w:rsidTr="0076289E">
        <w:tc>
          <w:tcPr>
            <w:tcW w:w="941" w:type="pct"/>
          </w:tcPr>
          <w:p w:rsidR="0006326F" w:rsidRPr="005E376D" w:rsidRDefault="0006326F" w:rsidP="0076289E">
            <w:pPr>
              <w:jc w:val="both"/>
              <w:rPr>
                <w:i/>
                <w:sz w:val="28"/>
                <w:szCs w:val="28"/>
              </w:rPr>
            </w:pPr>
            <w:r w:rsidRPr="005E376D">
              <w:rPr>
                <w:bCs/>
                <w:sz w:val="28"/>
                <w:szCs w:val="28"/>
              </w:rPr>
              <w:t>Срок и порядок оплаты</w:t>
            </w:r>
          </w:p>
        </w:tc>
        <w:tc>
          <w:tcPr>
            <w:tcW w:w="4059" w:type="pct"/>
            <w:gridSpan w:val="8"/>
          </w:tcPr>
          <w:p w:rsidR="0006326F" w:rsidRPr="005E376D" w:rsidRDefault="00A748B5" w:rsidP="0076289E">
            <w:pPr>
              <w:jc w:val="both"/>
              <w:rPr>
                <w:i/>
                <w:sz w:val="28"/>
              </w:rPr>
            </w:pPr>
            <w:r>
              <w:rPr>
                <w:sz w:val="22"/>
              </w:rPr>
              <w:t>Заказчик производит оплату в течение 30 (тридцати) дней с даты подписания акта сдачи-приемки выполненных работ на основании полного комплекта документов (договора, счет-фактуры, акта сдачи-приемки выполненных работ).</w:t>
            </w:r>
          </w:p>
        </w:tc>
      </w:tr>
      <w:tr w:rsidR="0006326F" w:rsidRPr="005E376D" w:rsidTr="0076289E">
        <w:tc>
          <w:tcPr>
            <w:tcW w:w="5000" w:type="pct"/>
            <w:gridSpan w:val="9"/>
          </w:tcPr>
          <w:p w:rsidR="0006326F" w:rsidRPr="005E376D" w:rsidRDefault="0006326F" w:rsidP="0075634C">
            <w:pPr>
              <w:jc w:val="both"/>
              <w:rPr>
                <w:i/>
                <w:sz w:val="28"/>
                <w:szCs w:val="28"/>
              </w:rPr>
            </w:pPr>
            <w:r w:rsidRPr="005E376D">
              <w:rPr>
                <w:b/>
                <w:bCs/>
                <w:sz w:val="28"/>
                <w:szCs w:val="28"/>
              </w:rPr>
              <w:t xml:space="preserve">6. </w:t>
            </w:r>
            <w:r>
              <w:rPr>
                <w:b/>
                <w:bCs/>
                <w:sz w:val="28"/>
                <w:szCs w:val="28"/>
              </w:rPr>
              <w:t>Иные требования</w:t>
            </w:r>
          </w:p>
        </w:tc>
      </w:tr>
      <w:tr w:rsidR="0006326F" w:rsidRPr="005E376D" w:rsidTr="0076289E">
        <w:tc>
          <w:tcPr>
            <w:tcW w:w="5000" w:type="pct"/>
            <w:gridSpan w:val="9"/>
          </w:tcPr>
          <w:p w:rsidR="0006326F" w:rsidRPr="001F529D" w:rsidRDefault="0006326F" w:rsidP="0076289E">
            <w:pPr>
              <w:jc w:val="both"/>
            </w:pPr>
            <w:r w:rsidRPr="001F529D">
              <w:rPr>
                <w:bCs/>
              </w:rPr>
              <w:t>Не предусмотрены</w:t>
            </w:r>
            <w:r w:rsidRPr="001F529D">
              <w:t>.</w:t>
            </w:r>
          </w:p>
        </w:tc>
      </w:tr>
      <w:tr w:rsidR="0006326F" w:rsidRPr="005E376D" w:rsidTr="0076289E">
        <w:tc>
          <w:tcPr>
            <w:tcW w:w="5000" w:type="pct"/>
            <w:gridSpan w:val="9"/>
          </w:tcPr>
          <w:p w:rsidR="0006326F" w:rsidRPr="005E376D" w:rsidRDefault="0006326F" w:rsidP="0076289E">
            <w:pPr>
              <w:jc w:val="both"/>
              <w:rPr>
                <w:b/>
                <w:sz w:val="28"/>
                <w:szCs w:val="28"/>
              </w:rPr>
            </w:pPr>
            <w:r w:rsidRPr="005E376D">
              <w:rPr>
                <w:b/>
                <w:sz w:val="28"/>
                <w:szCs w:val="28"/>
              </w:rPr>
              <w:t>7. Расчет стоимости товаров, работ, услуг за единицу</w:t>
            </w:r>
          </w:p>
        </w:tc>
      </w:tr>
      <w:tr w:rsidR="0006326F" w:rsidRPr="005E376D" w:rsidTr="0076289E">
        <w:tc>
          <w:tcPr>
            <w:tcW w:w="5000" w:type="pct"/>
            <w:gridSpan w:val="9"/>
          </w:tcPr>
          <w:p w:rsidR="0006326F" w:rsidRPr="005E376D" w:rsidRDefault="0006326F" w:rsidP="0075634C">
            <w:pPr>
              <w:jc w:val="both"/>
              <w:rPr>
                <w:i/>
                <w:sz w:val="28"/>
                <w:szCs w:val="28"/>
              </w:rPr>
            </w:pPr>
            <w:r>
              <w:rPr>
                <w:sz w:val="28"/>
                <w:szCs w:val="28"/>
              </w:rPr>
              <w:t>Ц</w:t>
            </w:r>
            <w:r w:rsidRPr="005E376D">
              <w:rPr>
                <w:sz w:val="28"/>
                <w:szCs w:val="28"/>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w:t>
            </w:r>
            <w:r>
              <w:rPr>
                <w:sz w:val="28"/>
                <w:szCs w:val="28"/>
              </w:rPr>
              <w:t xml:space="preserve">полученному по </w:t>
            </w:r>
            <w:r>
              <w:rPr>
                <w:sz w:val="28"/>
                <w:szCs w:val="28"/>
              </w:rPr>
              <w:lastRenderedPageBreak/>
              <w:t xml:space="preserve">итогам проведения </w:t>
            </w:r>
            <w:proofErr w:type="gramStart"/>
            <w:r>
              <w:rPr>
                <w:sz w:val="28"/>
                <w:szCs w:val="28"/>
              </w:rPr>
              <w:t>конкурса..</w:t>
            </w:r>
            <w:proofErr w:type="gramEnd"/>
          </w:p>
        </w:tc>
      </w:tr>
    </w:tbl>
    <w:p w:rsidR="0039692E" w:rsidRDefault="0039692E" w:rsidP="0039692E">
      <w:pPr>
        <w:pStyle w:val="a9"/>
        <w:suppressAutoHyphens/>
        <w:ind w:right="306" w:firstLine="5670"/>
        <w:rPr>
          <w:sz w:val="28"/>
          <w:szCs w:val="28"/>
        </w:rPr>
        <w:sectPr w:rsidR="0039692E" w:rsidSect="000973F8">
          <w:pgSz w:w="16838" w:h="11906" w:orient="landscape"/>
          <w:pgMar w:top="1701" w:right="1134" w:bottom="850" w:left="1134" w:header="708" w:footer="708" w:gutter="0"/>
          <w:cols w:space="708"/>
          <w:docGrid w:linePitch="360"/>
        </w:sectPr>
      </w:pPr>
    </w:p>
    <w:p w:rsidR="0039692E" w:rsidRPr="00796007" w:rsidRDefault="0039692E" w:rsidP="0039692E">
      <w:pPr>
        <w:pStyle w:val="a9"/>
        <w:suppressAutoHyphens/>
        <w:ind w:right="306" w:firstLine="5670"/>
        <w:rPr>
          <w:sz w:val="28"/>
          <w:szCs w:val="28"/>
        </w:rPr>
      </w:pPr>
      <w:r w:rsidRPr="00796007">
        <w:rPr>
          <w:sz w:val="28"/>
          <w:szCs w:val="28"/>
        </w:rPr>
        <w:lastRenderedPageBreak/>
        <w:t xml:space="preserve">Приложение № </w:t>
      </w:r>
      <w:r>
        <w:rPr>
          <w:sz w:val="28"/>
          <w:szCs w:val="28"/>
        </w:rPr>
        <w:t>1.2</w:t>
      </w:r>
    </w:p>
    <w:p w:rsidR="0039692E" w:rsidRPr="00796007" w:rsidRDefault="0039692E" w:rsidP="0039692E">
      <w:pPr>
        <w:pStyle w:val="a9"/>
        <w:ind w:firstLine="5670"/>
        <w:rPr>
          <w:sz w:val="28"/>
          <w:szCs w:val="28"/>
        </w:rPr>
      </w:pPr>
      <w:r w:rsidRPr="00796007">
        <w:rPr>
          <w:sz w:val="28"/>
          <w:szCs w:val="28"/>
        </w:rPr>
        <w:t>к конкурсной документации</w:t>
      </w:r>
    </w:p>
    <w:p w:rsidR="0039692E" w:rsidRPr="00796007" w:rsidRDefault="0039692E" w:rsidP="0039692E">
      <w:pPr>
        <w:pStyle w:val="a9"/>
        <w:ind w:firstLine="5670"/>
        <w:rPr>
          <w:sz w:val="28"/>
          <w:szCs w:val="28"/>
        </w:rPr>
      </w:pPr>
    </w:p>
    <w:p w:rsidR="00D53A1F" w:rsidRPr="001C3A08" w:rsidRDefault="00D53A1F" w:rsidP="00D53A1F">
      <w:pPr>
        <w:pStyle w:val="ConsPlusNormal"/>
        <w:jc w:val="center"/>
        <w:rPr>
          <w:b/>
          <w:sz w:val="24"/>
          <w:szCs w:val="24"/>
        </w:rPr>
      </w:pPr>
      <w:r>
        <w:rPr>
          <w:b/>
          <w:sz w:val="24"/>
          <w:szCs w:val="24"/>
        </w:rPr>
        <w:t>Договор на выполнение работ № _____</w:t>
      </w:r>
    </w:p>
    <w:p w:rsidR="00D53A1F" w:rsidRPr="001C3A08" w:rsidRDefault="00D53A1F" w:rsidP="00D53A1F">
      <w:pPr>
        <w:pStyle w:val="ConsPlusNormal"/>
        <w:jc w:val="center"/>
        <w:outlineLvl w:val="0"/>
        <w:rPr>
          <w:sz w:val="24"/>
          <w:szCs w:val="24"/>
        </w:rPr>
      </w:pPr>
    </w:p>
    <w:p w:rsidR="00D53A1F" w:rsidRPr="00CA15B4" w:rsidRDefault="00D53A1F" w:rsidP="00D53A1F">
      <w:pPr>
        <w:pStyle w:val="ConsPlusNormal"/>
        <w:ind w:firstLine="708"/>
        <w:rPr>
          <w:sz w:val="24"/>
          <w:szCs w:val="24"/>
        </w:rPr>
      </w:pPr>
      <w:r w:rsidRPr="00FE6ACE">
        <w:rPr>
          <w:sz w:val="24"/>
          <w:szCs w:val="24"/>
        </w:rPr>
        <w:t>г.</w:t>
      </w:r>
      <w:r>
        <w:rPr>
          <w:sz w:val="24"/>
          <w:szCs w:val="24"/>
        </w:rPr>
        <w:t xml:space="preserve"> Вологда</w:t>
      </w:r>
      <w:r w:rsidRPr="00CA15B4">
        <w:rPr>
          <w:sz w:val="24"/>
          <w:szCs w:val="24"/>
        </w:rPr>
        <w:t xml:space="preserve">                                                </w:t>
      </w:r>
      <w:r>
        <w:rPr>
          <w:sz w:val="24"/>
          <w:szCs w:val="24"/>
        </w:rPr>
        <w:t xml:space="preserve">                           </w:t>
      </w:r>
      <w:r w:rsidRPr="00CA15B4">
        <w:rPr>
          <w:sz w:val="24"/>
          <w:szCs w:val="24"/>
        </w:rPr>
        <w:t>«____» __________ 201 _ г.</w:t>
      </w:r>
    </w:p>
    <w:p w:rsidR="00D53A1F" w:rsidRPr="00CA15B4" w:rsidRDefault="00D53A1F" w:rsidP="00D53A1F">
      <w:pPr>
        <w:pStyle w:val="ConsPlusNormal"/>
        <w:jc w:val="center"/>
        <w:rPr>
          <w:sz w:val="24"/>
          <w:szCs w:val="24"/>
        </w:rPr>
      </w:pPr>
    </w:p>
    <w:p w:rsidR="00D53A1F" w:rsidRPr="00C2510C" w:rsidRDefault="00D53A1F" w:rsidP="00D53A1F">
      <w:pPr>
        <w:pStyle w:val="ConsPlusNormal"/>
        <w:ind w:firstLine="709"/>
        <w:jc w:val="both"/>
        <w:rPr>
          <w:sz w:val="24"/>
          <w:szCs w:val="24"/>
        </w:rPr>
      </w:pPr>
      <w:r w:rsidRPr="00C2510C">
        <w:rPr>
          <w:sz w:val="24"/>
          <w:szCs w:val="24"/>
        </w:rPr>
        <w:t xml:space="preserve">Акционерное общество «Вологодский вагоноремонтный завод» (АО «Вологодский ВРЗ»), именуемое в дальнейшем «Заказчик», в лице </w:t>
      </w:r>
      <w:r w:rsidR="001F529D">
        <w:rPr>
          <w:sz w:val="24"/>
          <w:szCs w:val="24"/>
        </w:rPr>
        <w:t>__________________</w:t>
      </w:r>
      <w:r w:rsidRPr="00C2510C">
        <w:rPr>
          <w:sz w:val="24"/>
          <w:szCs w:val="24"/>
        </w:rPr>
        <w:t xml:space="preserve">, действующего на основании </w:t>
      </w:r>
      <w:r w:rsidR="001F529D">
        <w:rPr>
          <w:sz w:val="24"/>
          <w:szCs w:val="24"/>
        </w:rPr>
        <w:t>__________________</w:t>
      </w:r>
      <w:r>
        <w:rPr>
          <w:sz w:val="24"/>
          <w:szCs w:val="24"/>
        </w:rPr>
        <w:t xml:space="preserve"> </w:t>
      </w:r>
      <w:r w:rsidRPr="00C2510C">
        <w:rPr>
          <w:sz w:val="24"/>
          <w:szCs w:val="24"/>
        </w:rPr>
        <w:t>с одной стороны, и ______________________ «_______________________» (___________),</w:t>
      </w:r>
    </w:p>
    <w:p w:rsidR="00D53A1F" w:rsidRPr="00CA15B4" w:rsidRDefault="00D53A1F" w:rsidP="00D53A1F">
      <w:pPr>
        <w:pStyle w:val="ConsPlusNormal"/>
        <w:jc w:val="right"/>
        <w:rPr>
          <w:sz w:val="20"/>
        </w:rPr>
      </w:pPr>
      <w:r w:rsidRPr="00C2510C">
        <w:rPr>
          <w:sz w:val="24"/>
          <w:szCs w:val="24"/>
        </w:rPr>
        <w:t>(указываются полное и сокращенное наименование юридического лица, соответствующие</w:t>
      </w:r>
      <w:r w:rsidRPr="00CA15B4">
        <w:rPr>
          <w:sz w:val="20"/>
        </w:rPr>
        <w:t xml:space="preserve"> его уставу)</w:t>
      </w:r>
    </w:p>
    <w:p w:rsidR="00D53A1F" w:rsidRPr="00CA15B4" w:rsidRDefault="00D53A1F" w:rsidP="00D53A1F">
      <w:pPr>
        <w:pStyle w:val="ConsPlusNormal"/>
        <w:tabs>
          <w:tab w:val="left" w:pos="709"/>
        </w:tabs>
        <w:jc w:val="center"/>
        <w:rPr>
          <w:sz w:val="24"/>
          <w:szCs w:val="24"/>
        </w:rPr>
      </w:pPr>
      <w:r w:rsidRPr="00CA15B4">
        <w:rPr>
          <w:sz w:val="24"/>
          <w:szCs w:val="24"/>
        </w:rPr>
        <w:t>именуемое в дальнейшем</w:t>
      </w:r>
      <w:r>
        <w:rPr>
          <w:sz w:val="24"/>
          <w:szCs w:val="24"/>
        </w:rPr>
        <w:t xml:space="preserve"> «Подрядчик»</w:t>
      </w:r>
      <w:r w:rsidRPr="00CA15B4">
        <w:rPr>
          <w:sz w:val="24"/>
          <w:szCs w:val="24"/>
        </w:rPr>
        <w:t>, в лице __________________________________</w:t>
      </w:r>
      <w:r>
        <w:rPr>
          <w:sz w:val="24"/>
          <w:szCs w:val="24"/>
        </w:rPr>
        <w:t>__</w:t>
      </w:r>
      <w:r w:rsidRPr="00CA15B4">
        <w:rPr>
          <w:sz w:val="24"/>
          <w:szCs w:val="24"/>
        </w:rPr>
        <w:t>,</w:t>
      </w:r>
    </w:p>
    <w:p w:rsidR="00D53A1F" w:rsidRPr="00CA15B4" w:rsidRDefault="00D53A1F" w:rsidP="00D53A1F">
      <w:pPr>
        <w:pStyle w:val="ConsPlusNormal"/>
        <w:jc w:val="center"/>
        <w:rPr>
          <w:sz w:val="20"/>
        </w:rPr>
      </w:pPr>
      <w:r w:rsidRPr="00CA15B4">
        <w:rPr>
          <w:sz w:val="24"/>
          <w:szCs w:val="24"/>
        </w:rPr>
        <w:t xml:space="preserve">                                                                                        </w:t>
      </w:r>
      <w:r w:rsidRPr="00CA15B4">
        <w:rPr>
          <w:sz w:val="20"/>
        </w:rPr>
        <w:t>(должность, Ф.И.О. – полностью)</w:t>
      </w:r>
    </w:p>
    <w:p w:rsidR="00D53A1F" w:rsidRPr="00CA15B4" w:rsidRDefault="00D53A1F" w:rsidP="00D53A1F">
      <w:pPr>
        <w:pStyle w:val="ConsPlusNormal"/>
        <w:jc w:val="center"/>
        <w:rPr>
          <w:sz w:val="24"/>
          <w:szCs w:val="24"/>
        </w:rPr>
      </w:pPr>
      <w:r w:rsidRPr="00CA15B4">
        <w:rPr>
          <w:sz w:val="24"/>
          <w:szCs w:val="24"/>
        </w:rPr>
        <w:t>действующего на основании ____________________________________________________,</w:t>
      </w:r>
    </w:p>
    <w:p w:rsidR="00D53A1F" w:rsidRDefault="00D53A1F" w:rsidP="00D53A1F">
      <w:pPr>
        <w:pStyle w:val="ConsPlusNormal"/>
        <w:jc w:val="right"/>
        <w:rPr>
          <w:sz w:val="20"/>
        </w:rPr>
      </w:pPr>
      <w:r w:rsidRPr="00CA15B4">
        <w:rPr>
          <w:sz w:val="24"/>
          <w:szCs w:val="24"/>
        </w:rPr>
        <w:t>(</w:t>
      </w:r>
      <w:r w:rsidRPr="00CA15B4">
        <w:rPr>
          <w:sz w:val="20"/>
        </w:rPr>
        <w:t>указывается документ, уполномочивающий лицо на заключение</w:t>
      </w:r>
      <w:r>
        <w:rPr>
          <w:sz w:val="20"/>
        </w:rPr>
        <w:t xml:space="preserve"> настоящего Договора,</w:t>
      </w:r>
    </w:p>
    <w:p w:rsidR="00D53A1F" w:rsidRDefault="00D53A1F" w:rsidP="00D53A1F">
      <w:pPr>
        <w:pStyle w:val="ConsPlusNormal"/>
        <w:jc w:val="right"/>
        <w:rPr>
          <w:sz w:val="20"/>
        </w:rPr>
      </w:pPr>
      <w:proofErr w:type="gramStart"/>
      <w:r>
        <w:rPr>
          <w:sz w:val="20"/>
        </w:rPr>
        <w:t>например</w:t>
      </w:r>
      <w:proofErr w:type="gramEnd"/>
      <w:r>
        <w:rPr>
          <w:sz w:val="20"/>
        </w:rPr>
        <w:t xml:space="preserve">: </w:t>
      </w:r>
      <w:r w:rsidRPr="00CA15B4">
        <w:rPr>
          <w:sz w:val="20"/>
        </w:rPr>
        <w:t>устав, дове</w:t>
      </w:r>
      <w:r>
        <w:rPr>
          <w:sz w:val="20"/>
        </w:rPr>
        <w:t>ренность от __ _____ ___ № ___)</w:t>
      </w:r>
    </w:p>
    <w:p w:rsidR="00D53A1F" w:rsidRPr="00CA15B4" w:rsidRDefault="00D53A1F" w:rsidP="00D53A1F">
      <w:pPr>
        <w:pStyle w:val="ConsPlusNormal"/>
        <w:jc w:val="both"/>
        <w:rPr>
          <w:sz w:val="20"/>
        </w:rPr>
      </w:pPr>
      <w:r w:rsidRPr="00CA15B4">
        <w:rPr>
          <w:sz w:val="24"/>
          <w:szCs w:val="24"/>
        </w:rPr>
        <w:t xml:space="preserve">с другой стороны, далее именуемые «Стороны», заключили настоящий Договор </w:t>
      </w:r>
      <w:r>
        <w:rPr>
          <w:sz w:val="24"/>
          <w:szCs w:val="24"/>
        </w:rPr>
        <w:br/>
        <w:t xml:space="preserve">(далее – Договор) </w:t>
      </w:r>
      <w:r w:rsidRPr="00CA15B4">
        <w:rPr>
          <w:sz w:val="24"/>
          <w:szCs w:val="24"/>
        </w:rPr>
        <w:t>о нижеследующем:</w:t>
      </w:r>
    </w:p>
    <w:p w:rsidR="00D53A1F" w:rsidRPr="001C3A08" w:rsidRDefault="00D53A1F" w:rsidP="00D53A1F">
      <w:pPr>
        <w:pStyle w:val="ConsPlusNormal"/>
        <w:tabs>
          <w:tab w:val="left" w:pos="709"/>
        </w:tabs>
        <w:jc w:val="center"/>
        <w:rPr>
          <w:sz w:val="24"/>
          <w:szCs w:val="24"/>
        </w:rPr>
      </w:pPr>
    </w:p>
    <w:p w:rsidR="00D53A1F" w:rsidRPr="00E04CC5" w:rsidRDefault="00D53A1F" w:rsidP="00D53A1F">
      <w:pPr>
        <w:pStyle w:val="ConsPlusNormal"/>
        <w:jc w:val="center"/>
        <w:rPr>
          <w:b/>
          <w:sz w:val="24"/>
          <w:szCs w:val="24"/>
        </w:rPr>
      </w:pPr>
      <w:r w:rsidRPr="00E04CC5">
        <w:rPr>
          <w:b/>
          <w:sz w:val="24"/>
          <w:szCs w:val="24"/>
        </w:rPr>
        <w:t>1. Предмет Договора</w:t>
      </w:r>
    </w:p>
    <w:p w:rsidR="00D53A1F" w:rsidRPr="001C3A08" w:rsidRDefault="00D53A1F" w:rsidP="00D53A1F">
      <w:pPr>
        <w:pStyle w:val="ConsPlusNormal"/>
        <w:jc w:val="center"/>
        <w:rPr>
          <w:sz w:val="24"/>
          <w:szCs w:val="24"/>
        </w:rPr>
      </w:pPr>
    </w:p>
    <w:p w:rsidR="00D53A1F" w:rsidRPr="00C2510C" w:rsidRDefault="00D53A1F" w:rsidP="00D53A1F">
      <w:pPr>
        <w:ind w:left="-567" w:firstLine="567"/>
        <w:jc w:val="both"/>
      </w:pPr>
      <w:r>
        <w:t xml:space="preserve">1.1. </w:t>
      </w:r>
      <w:r w:rsidRPr="00C2510C">
        <w:t>Заказчик поручает, а Подрядчик принимает на себя обязательства по выполнению работ: модернизация мостового крана тележечного участка ЦРГВ МК-10х2  АО «Вологодский ВРЗ» на управление с пола посредством радиоуправления и передаче Заказчику их результатов (далее – Работы).</w:t>
      </w:r>
    </w:p>
    <w:p w:rsidR="00D53A1F" w:rsidRPr="00C2510C" w:rsidRDefault="00D53A1F" w:rsidP="00D53A1F">
      <w:pPr>
        <w:pStyle w:val="ConsPlusNormal"/>
        <w:ind w:firstLine="709"/>
        <w:jc w:val="both"/>
        <w:rPr>
          <w:sz w:val="24"/>
          <w:szCs w:val="24"/>
        </w:rPr>
      </w:pPr>
      <w:r w:rsidRPr="00C2510C">
        <w:rPr>
          <w:sz w:val="24"/>
          <w:szCs w:val="24"/>
        </w:rPr>
        <w:t>1.2. Содержание Работ, их результаты и требования к ним указаны в Техническом задании (приложение № 1).</w:t>
      </w:r>
    </w:p>
    <w:p w:rsidR="00D53A1F" w:rsidRPr="001C3A08" w:rsidRDefault="00D53A1F" w:rsidP="00D53A1F">
      <w:pPr>
        <w:pStyle w:val="ConsPlusNormal"/>
        <w:ind w:firstLine="709"/>
        <w:jc w:val="both"/>
        <w:rPr>
          <w:sz w:val="24"/>
          <w:szCs w:val="24"/>
        </w:rPr>
      </w:pPr>
      <w:r>
        <w:rPr>
          <w:sz w:val="24"/>
          <w:szCs w:val="24"/>
        </w:rPr>
        <w:t>1.3. Сроки выполнения Работ, указаны</w:t>
      </w:r>
      <w:r w:rsidRPr="001C3A08">
        <w:rPr>
          <w:sz w:val="24"/>
          <w:szCs w:val="24"/>
        </w:rPr>
        <w:t xml:space="preserve"> в</w:t>
      </w:r>
      <w:r>
        <w:rPr>
          <w:sz w:val="24"/>
          <w:szCs w:val="24"/>
        </w:rPr>
        <w:t xml:space="preserve"> Календарном плане (приложение №</w:t>
      </w:r>
      <w:r w:rsidRPr="001C3A08">
        <w:rPr>
          <w:sz w:val="24"/>
          <w:szCs w:val="24"/>
        </w:rPr>
        <w:t xml:space="preserve"> 2).</w:t>
      </w:r>
    </w:p>
    <w:p w:rsidR="00D53A1F" w:rsidRPr="00BD784F" w:rsidRDefault="00D53A1F" w:rsidP="00D53A1F">
      <w:pPr>
        <w:pStyle w:val="ConsPlusNormal"/>
        <w:ind w:firstLine="709"/>
        <w:jc w:val="both"/>
        <w:rPr>
          <w:sz w:val="24"/>
          <w:szCs w:val="24"/>
        </w:rPr>
      </w:pPr>
      <w:r>
        <w:rPr>
          <w:sz w:val="24"/>
          <w:szCs w:val="24"/>
        </w:rPr>
        <w:t>1.4</w:t>
      </w:r>
      <w:r w:rsidRPr="00BD784F">
        <w:rPr>
          <w:sz w:val="24"/>
          <w:szCs w:val="24"/>
        </w:rPr>
        <w:t>. Основанием заключения настоящего Договора является ____________________________________</w:t>
      </w:r>
      <w:r>
        <w:rPr>
          <w:sz w:val="24"/>
          <w:szCs w:val="24"/>
        </w:rPr>
        <w:t>_________________________________________</w:t>
      </w:r>
      <w:r w:rsidRPr="00BD784F">
        <w:rPr>
          <w:sz w:val="24"/>
          <w:szCs w:val="24"/>
        </w:rPr>
        <w:t>.</w:t>
      </w:r>
    </w:p>
    <w:p w:rsidR="00D53A1F" w:rsidRPr="00BD784F" w:rsidRDefault="00D53A1F" w:rsidP="00D53A1F">
      <w:pPr>
        <w:pStyle w:val="ConsPlusNormal"/>
        <w:ind w:left="993" w:hanging="567"/>
        <w:jc w:val="center"/>
        <w:rPr>
          <w:sz w:val="20"/>
        </w:rPr>
      </w:pPr>
      <w:r w:rsidRPr="00BD784F">
        <w:rPr>
          <w:sz w:val="20"/>
        </w:rPr>
        <w:t>(протокол № ___ от __ ______ __ / распоряжение АО «</w:t>
      </w:r>
      <w:r w:rsidRPr="00805A6B">
        <w:rPr>
          <w:sz w:val="20"/>
        </w:rPr>
        <w:t>Вологодский ВРЗ</w:t>
      </w:r>
      <w:r w:rsidRPr="00BD784F">
        <w:rPr>
          <w:sz w:val="20"/>
        </w:rPr>
        <w:t>» № ___ от __ ______ __)</w:t>
      </w:r>
    </w:p>
    <w:p w:rsidR="00D53A1F" w:rsidRPr="001C3A08" w:rsidRDefault="00D53A1F" w:rsidP="00D53A1F">
      <w:pPr>
        <w:pStyle w:val="ConsPlusNormal"/>
        <w:jc w:val="center"/>
        <w:rPr>
          <w:sz w:val="24"/>
          <w:szCs w:val="24"/>
        </w:rPr>
      </w:pPr>
    </w:p>
    <w:p w:rsidR="00D53A1F" w:rsidRPr="00E04CC5" w:rsidRDefault="00D53A1F" w:rsidP="00D53A1F">
      <w:pPr>
        <w:pStyle w:val="ConsPlusNormal"/>
        <w:jc w:val="center"/>
        <w:rPr>
          <w:b/>
          <w:sz w:val="24"/>
          <w:szCs w:val="24"/>
        </w:rPr>
      </w:pPr>
      <w:r w:rsidRPr="00E04CC5">
        <w:rPr>
          <w:b/>
          <w:sz w:val="24"/>
          <w:szCs w:val="24"/>
        </w:rPr>
        <w:t>2. Цена Договора и порядок оплаты</w:t>
      </w:r>
      <w:r>
        <w:rPr>
          <w:b/>
          <w:sz w:val="24"/>
          <w:szCs w:val="24"/>
        </w:rPr>
        <w:t xml:space="preserve"> </w:t>
      </w:r>
    </w:p>
    <w:p w:rsidR="00D53A1F" w:rsidRPr="001C3A08" w:rsidRDefault="00D53A1F" w:rsidP="00D53A1F">
      <w:pPr>
        <w:pStyle w:val="ConsPlusNormal"/>
        <w:tabs>
          <w:tab w:val="left" w:pos="709"/>
        </w:tabs>
        <w:jc w:val="center"/>
        <w:rPr>
          <w:sz w:val="24"/>
          <w:szCs w:val="24"/>
        </w:rPr>
      </w:pPr>
    </w:p>
    <w:p w:rsidR="00D53A1F" w:rsidRDefault="00D53A1F" w:rsidP="00D53A1F">
      <w:pPr>
        <w:pStyle w:val="ConsPlusNonformat"/>
        <w:ind w:firstLine="709"/>
        <w:jc w:val="both"/>
        <w:rPr>
          <w:rFonts w:ascii="Times New Roman" w:hAnsi="Times New Roman" w:cs="Times New Roman"/>
          <w:sz w:val="24"/>
          <w:szCs w:val="24"/>
        </w:rPr>
      </w:pPr>
      <w:r w:rsidRPr="001C3A08">
        <w:rPr>
          <w:rFonts w:ascii="Times New Roman" w:hAnsi="Times New Roman" w:cs="Times New Roman"/>
          <w:sz w:val="24"/>
          <w:szCs w:val="24"/>
        </w:rPr>
        <w:t>2.1. Цена настоящего Дого</w:t>
      </w:r>
      <w:r>
        <w:rPr>
          <w:rFonts w:ascii="Times New Roman" w:hAnsi="Times New Roman" w:cs="Times New Roman"/>
          <w:sz w:val="24"/>
          <w:szCs w:val="24"/>
        </w:rPr>
        <w:t>вора ____________________________________________</w:t>
      </w:r>
    </w:p>
    <w:p w:rsidR="00D53A1F" w:rsidRDefault="00D53A1F" w:rsidP="00D53A1F">
      <w:pPr>
        <w:pStyle w:val="ConsPlusNonformat"/>
        <w:jc w:val="center"/>
        <w:rPr>
          <w:rFonts w:ascii="Times New Roman" w:hAnsi="Times New Roman" w:cs="Times New Roman"/>
        </w:rPr>
      </w:pPr>
      <w:r w:rsidRPr="00944352">
        <w:rPr>
          <w:rFonts w:ascii="Times New Roman" w:hAnsi="Times New Roman" w:cs="Times New Roman"/>
        </w:rPr>
        <w:t>(указывается с учетом/без</w:t>
      </w:r>
      <w:r>
        <w:rPr>
          <w:rFonts w:ascii="Times New Roman" w:hAnsi="Times New Roman" w:cs="Times New Roman"/>
        </w:rPr>
        <w:t xml:space="preserve"> учета всех расходов Подрядчика, связанных с выполнением Работ</w:t>
      </w:r>
      <w:r w:rsidRPr="00944352">
        <w:rPr>
          <w:rFonts w:ascii="Times New Roman" w:hAnsi="Times New Roman" w:cs="Times New Roman"/>
        </w:rPr>
        <w:t>)</w:t>
      </w:r>
    </w:p>
    <w:p w:rsidR="00D53A1F" w:rsidRPr="006F1E05" w:rsidRDefault="00D53A1F" w:rsidP="00D53A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составляет </w:t>
      </w:r>
      <w:r w:rsidRPr="003D3644">
        <w:rPr>
          <w:rFonts w:ascii="Times New Roman" w:hAnsi="Times New Roman" w:cs="Times New Roman"/>
          <w:sz w:val="24"/>
          <w:szCs w:val="24"/>
        </w:rPr>
        <w:t>–</w:t>
      </w:r>
      <w:r>
        <w:rPr>
          <w:rFonts w:ascii="Times New Roman" w:hAnsi="Times New Roman" w:cs="Times New Roman"/>
          <w:sz w:val="24"/>
          <w:szCs w:val="24"/>
        </w:rPr>
        <w:t xml:space="preserve"> ____________ </w:t>
      </w:r>
      <w:r w:rsidRPr="001C3A08">
        <w:rPr>
          <w:rFonts w:ascii="Times New Roman" w:hAnsi="Times New Roman" w:cs="Times New Roman"/>
          <w:sz w:val="24"/>
          <w:szCs w:val="24"/>
        </w:rPr>
        <w:t>(________</w:t>
      </w:r>
      <w:r>
        <w:rPr>
          <w:rFonts w:ascii="Times New Roman" w:hAnsi="Times New Roman" w:cs="Times New Roman"/>
          <w:sz w:val="24"/>
          <w:szCs w:val="24"/>
        </w:rPr>
        <w:t>___________</w:t>
      </w:r>
      <w:r w:rsidRPr="001C3A08">
        <w:rPr>
          <w:rFonts w:ascii="Times New Roman" w:hAnsi="Times New Roman" w:cs="Times New Roman"/>
          <w:sz w:val="24"/>
          <w:szCs w:val="24"/>
        </w:rPr>
        <w:t>)</w:t>
      </w:r>
      <w:r>
        <w:rPr>
          <w:rFonts w:ascii="Times New Roman" w:hAnsi="Times New Roman" w:cs="Times New Roman"/>
          <w:sz w:val="24"/>
          <w:szCs w:val="24"/>
        </w:rPr>
        <w:t xml:space="preserve"> </w:t>
      </w:r>
      <w:r w:rsidRPr="001C3A08">
        <w:rPr>
          <w:rFonts w:ascii="Times New Roman" w:hAnsi="Times New Roman" w:cs="Times New Roman"/>
          <w:sz w:val="24"/>
          <w:szCs w:val="24"/>
        </w:rPr>
        <w:t xml:space="preserve">рублей ___ копеек </w:t>
      </w:r>
      <w:r>
        <w:rPr>
          <w:rFonts w:ascii="Times New Roman" w:hAnsi="Times New Roman" w:cs="Times New Roman"/>
          <w:sz w:val="24"/>
          <w:szCs w:val="24"/>
        </w:rPr>
        <w:t>(</w:t>
      </w:r>
      <w:r w:rsidRPr="001C3A08">
        <w:rPr>
          <w:rFonts w:ascii="Times New Roman" w:hAnsi="Times New Roman" w:cs="Times New Roman"/>
          <w:sz w:val="24"/>
          <w:szCs w:val="24"/>
        </w:rPr>
        <w:t>без НДС</w:t>
      </w:r>
      <w:r>
        <w:rPr>
          <w:rFonts w:ascii="Times New Roman" w:hAnsi="Times New Roman" w:cs="Times New Roman"/>
          <w:sz w:val="24"/>
          <w:szCs w:val="24"/>
        </w:rPr>
        <w:t>).</w:t>
      </w:r>
    </w:p>
    <w:p w:rsidR="00D53A1F" w:rsidRPr="00E04CC5" w:rsidRDefault="00D53A1F" w:rsidP="00D53A1F">
      <w:pPr>
        <w:pStyle w:val="ConsPlusNonformat"/>
        <w:rPr>
          <w:rFonts w:ascii="Times New Roman" w:hAnsi="Times New Roman" w:cs="Times New Roman"/>
        </w:rPr>
      </w:pPr>
      <w:r w:rsidRPr="00E04CC5">
        <w:rPr>
          <w:rFonts w:ascii="Times New Roman" w:hAnsi="Times New Roman" w:cs="Times New Roman"/>
        </w:rPr>
        <w:t>(цена указывается цифрами и в скобках</w:t>
      </w:r>
      <w:r>
        <w:rPr>
          <w:rFonts w:ascii="Times New Roman" w:hAnsi="Times New Roman" w:cs="Times New Roman"/>
        </w:rPr>
        <w:t xml:space="preserve"> прописью</w:t>
      </w:r>
      <w:r w:rsidRPr="00E04CC5">
        <w:rPr>
          <w:rFonts w:ascii="Times New Roman" w:hAnsi="Times New Roman" w:cs="Times New Roman"/>
        </w:rPr>
        <w:t>; здесь и далее)</w:t>
      </w:r>
    </w:p>
    <w:p w:rsidR="00D53A1F" w:rsidRPr="001F2BD9" w:rsidRDefault="00D53A1F" w:rsidP="00D53A1F">
      <w:pPr>
        <w:pStyle w:val="ConsPlusNormal"/>
        <w:ind w:firstLine="709"/>
        <w:jc w:val="both"/>
        <w:rPr>
          <w:sz w:val="24"/>
          <w:szCs w:val="24"/>
        </w:rPr>
      </w:pPr>
      <w:r w:rsidRPr="001F2BD9">
        <w:rPr>
          <w:sz w:val="24"/>
          <w:szCs w:val="24"/>
        </w:rPr>
        <w:t>Цена настоящего Догово</w:t>
      </w:r>
      <w:r>
        <w:rPr>
          <w:sz w:val="24"/>
          <w:szCs w:val="24"/>
        </w:rPr>
        <w:t xml:space="preserve">ра увеличивается на НДС (__%) </w:t>
      </w:r>
      <w:r w:rsidRPr="00245490">
        <w:rPr>
          <w:sz w:val="24"/>
          <w:szCs w:val="24"/>
        </w:rPr>
        <w:t>–</w:t>
      </w:r>
      <w:r w:rsidRPr="001F2BD9">
        <w:rPr>
          <w:sz w:val="24"/>
          <w:szCs w:val="24"/>
        </w:rPr>
        <w:t xml:space="preserve"> ______ (_______) рублей __ ко</w:t>
      </w:r>
      <w:r>
        <w:rPr>
          <w:sz w:val="24"/>
          <w:szCs w:val="24"/>
        </w:rPr>
        <w:t xml:space="preserve">пеек, и составляет всего с НДС (__%) </w:t>
      </w:r>
      <w:r w:rsidRPr="00245490">
        <w:rPr>
          <w:sz w:val="24"/>
          <w:szCs w:val="24"/>
        </w:rPr>
        <w:t>–</w:t>
      </w:r>
      <w:r w:rsidRPr="001F2BD9">
        <w:rPr>
          <w:sz w:val="24"/>
          <w:szCs w:val="24"/>
        </w:rPr>
        <w:t xml:space="preserve"> _____</w:t>
      </w:r>
      <w:r>
        <w:rPr>
          <w:sz w:val="24"/>
          <w:szCs w:val="24"/>
        </w:rPr>
        <w:t>__ (_______) рублей __ копеек</w:t>
      </w:r>
      <w:r w:rsidRPr="001F2BD9">
        <w:rPr>
          <w:sz w:val="24"/>
          <w:szCs w:val="24"/>
        </w:rPr>
        <w:t>.</w:t>
      </w:r>
    </w:p>
    <w:p w:rsidR="00D53A1F" w:rsidRDefault="00D53A1F" w:rsidP="00D53A1F">
      <w:pPr>
        <w:pStyle w:val="ConsPlusNormal"/>
        <w:ind w:firstLine="709"/>
        <w:jc w:val="both"/>
        <w:rPr>
          <w:sz w:val="24"/>
          <w:szCs w:val="24"/>
        </w:rPr>
      </w:pPr>
      <w:r>
        <w:rPr>
          <w:sz w:val="24"/>
          <w:szCs w:val="24"/>
        </w:rPr>
        <w:t>2.2.</w:t>
      </w:r>
      <w:r w:rsidRPr="00860F59">
        <w:rPr>
          <w:sz w:val="24"/>
          <w:szCs w:val="24"/>
        </w:rPr>
        <w:t xml:space="preserve"> Оплата </w:t>
      </w:r>
      <w:r>
        <w:rPr>
          <w:sz w:val="24"/>
          <w:szCs w:val="24"/>
        </w:rPr>
        <w:t>выполненных</w:t>
      </w:r>
      <w:r w:rsidRPr="00860F59">
        <w:rPr>
          <w:sz w:val="24"/>
          <w:szCs w:val="24"/>
        </w:rPr>
        <w:t xml:space="preserve"> </w:t>
      </w:r>
      <w:r>
        <w:rPr>
          <w:sz w:val="24"/>
          <w:szCs w:val="24"/>
        </w:rPr>
        <w:t>Подрядчиком</w:t>
      </w:r>
      <w:r w:rsidRPr="00860F59">
        <w:rPr>
          <w:sz w:val="24"/>
          <w:szCs w:val="24"/>
        </w:rPr>
        <w:t xml:space="preserve"> </w:t>
      </w:r>
      <w:r>
        <w:rPr>
          <w:sz w:val="24"/>
          <w:szCs w:val="24"/>
        </w:rPr>
        <w:t>Работ</w:t>
      </w:r>
      <w:r w:rsidRPr="00860F59">
        <w:rPr>
          <w:sz w:val="24"/>
          <w:szCs w:val="24"/>
        </w:rPr>
        <w:t xml:space="preserve"> </w:t>
      </w:r>
      <w:r>
        <w:rPr>
          <w:sz w:val="24"/>
          <w:szCs w:val="24"/>
        </w:rPr>
        <w:t>производится</w:t>
      </w:r>
      <w:r w:rsidRPr="00860F59">
        <w:rPr>
          <w:sz w:val="24"/>
          <w:szCs w:val="24"/>
        </w:rPr>
        <w:t xml:space="preserve"> единовременно</w:t>
      </w:r>
      <w:r>
        <w:rPr>
          <w:sz w:val="24"/>
          <w:szCs w:val="24"/>
        </w:rPr>
        <w:t xml:space="preserve"> </w:t>
      </w:r>
      <w:r w:rsidRPr="00860F59">
        <w:rPr>
          <w:sz w:val="24"/>
          <w:szCs w:val="24"/>
        </w:rPr>
        <w:t>после подписания Сторонами акта о выполненных работах (оказанных услугах) по форме № ФПУ-26 (далее – акт о выполненных работах (оказанных услугах)</w:t>
      </w:r>
      <w:r>
        <w:rPr>
          <w:sz w:val="24"/>
          <w:szCs w:val="24"/>
        </w:rPr>
        <w:t xml:space="preserve"> </w:t>
      </w:r>
      <w:r w:rsidRPr="00860F59">
        <w:rPr>
          <w:sz w:val="24"/>
          <w:szCs w:val="24"/>
        </w:rPr>
        <w:t xml:space="preserve">в течение </w:t>
      </w:r>
      <w:r>
        <w:rPr>
          <w:sz w:val="24"/>
          <w:szCs w:val="24"/>
        </w:rPr>
        <w:t xml:space="preserve">30 </w:t>
      </w:r>
      <w:r w:rsidRPr="00860F59">
        <w:rPr>
          <w:sz w:val="24"/>
          <w:szCs w:val="24"/>
        </w:rPr>
        <w:t>(</w:t>
      </w:r>
      <w:r>
        <w:rPr>
          <w:sz w:val="24"/>
          <w:szCs w:val="24"/>
        </w:rPr>
        <w:t xml:space="preserve">тридцати </w:t>
      </w:r>
      <w:r w:rsidRPr="00860F59">
        <w:rPr>
          <w:sz w:val="24"/>
          <w:szCs w:val="24"/>
        </w:rPr>
        <w:t xml:space="preserve">календарных дней после получения Заказчиком </w:t>
      </w:r>
      <w:r w:rsidRPr="00FC02DF">
        <w:rPr>
          <w:sz w:val="24"/>
          <w:szCs w:val="24"/>
        </w:rPr>
        <w:t>акта о выполненных работах (оказанных услугах)</w:t>
      </w:r>
      <w:r>
        <w:rPr>
          <w:sz w:val="24"/>
          <w:szCs w:val="24"/>
        </w:rPr>
        <w:t xml:space="preserve">, </w:t>
      </w:r>
      <w:r w:rsidRPr="00860F59">
        <w:rPr>
          <w:sz w:val="24"/>
          <w:szCs w:val="24"/>
        </w:rPr>
        <w:t>счета,</w:t>
      </w:r>
      <w:r w:rsidRPr="00EB7DB1">
        <w:rPr>
          <w:i/>
          <w:sz w:val="24"/>
          <w:szCs w:val="24"/>
        </w:rPr>
        <w:t xml:space="preserve"> </w:t>
      </w:r>
      <w:r w:rsidRPr="00306A71">
        <w:rPr>
          <w:sz w:val="24"/>
          <w:szCs w:val="24"/>
        </w:rPr>
        <w:t>счета-фактуры</w:t>
      </w:r>
      <w:r>
        <w:rPr>
          <w:i/>
          <w:sz w:val="24"/>
          <w:szCs w:val="24"/>
        </w:rPr>
        <w:t xml:space="preserve"> </w:t>
      </w:r>
      <w:r w:rsidRPr="00860F59">
        <w:rPr>
          <w:sz w:val="24"/>
          <w:szCs w:val="24"/>
        </w:rPr>
        <w:t xml:space="preserve">путем перечисления Заказчиком денежных средств на расчетный счет </w:t>
      </w:r>
      <w:r>
        <w:rPr>
          <w:sz w:val="24"/>
          <w:szCs w:val="24"/>
        </w:rPr>
        <w:t>Подрядчика, указанный в разделе 15</w:t>
      </w:r>
      <w:r w:rsidRPr="00860F59">
        <w:rPr>
          <w:sz w:val="24"/>
          <w:szCs w:val="24"/>
        </w:rPr>
        <w:t xml:space="preserve"> настоящего Договора.</w:t>
      </w:r>
    </w:p>
    <w:p w:rsidR="00D53A1F" w:rsidRPr="00EB7DB1" w:rsidRDefault="00D53A1F" w:rsidP="00D53A1F">
      <w:pPr>
        <w:pStyle w:val="ConsPlusNormal"/>
        <w:ind w:firstLine="709"/>
        <w:jc w:val="both"/>
        <w:rPr>
          <w:sz w:val="24"/>
          <w:szCs w:val="24"/>
        </w:rPr>
      </w:pPr>
      <w:r w:rsidRPr="00EB7DB1">
        <w:rPr>
          <w:sz w:val="24"/>
          <w:szCs w:val="24"/>
        </w:rPr>
        <w:t>2.3. Датой оплаты по настоящему Договору является дата списания денежных средств с расчетного счета Заказчика.</w:t>
      </w:r>
    </w:p>
    <w:p w:rsidR="00D53A1F" w:rsidRPr="00306A71" w:rsidRDefault="00D53A1F" w:rsidP="00D53A1F">
      <w:pPr>
        <w:pStyle w:val="ConsPlusNormal"/>
        <w:ind w:firstLine="708"/>
        <w:jc w:val="both"/>
        <w:rPr>
          <w:sz w:val="24"/>
          <w:szCs w:val="24"/>
        </w:rPr>
      </w:pPr>
      <w:r w:rsidRPr="00306A71">
        <w:rPr>
          <w:sz w:val="24"/>
          <w:szCs w:val="24"/>
        </w:rPr>
        <w:t xml:space="preserve">2.4. Подрядчик предоставляет Заказчику счета-фактуры, оформленные в сроки и в соответствии с требованиями Налогового кодекса Российской Федерации. Кроме того, </w:t>
      </w:r>
      <w:r w:rsidRPr="00306A71">
        <w:rPr>
          <w:sz w:val="24"/>
          <w:szCs w:val="24"/>
        </w:rPr>
        <w:lastRenderedPageBreak/>
        <w:t>Подрядчик предоставляет Заказчику надлежащим образом заверенные копии документов, подтверждающих право уполномоченных лиц Подрядчика на подписание счетов-фактур.</w:t>
      </w:r>
    </w:p>
    <w:p w:rsidR="00D53A1F" w:rsidRPr="00306A71" w:rsidRDefault="00D53A1F" w:rsidP="00D53A1F">
      <w:pPr>
        <w:pStyle w:val="ConsPlusNormal"/>
        <w:ind w:firstLine="708"/>
        <w:jc w:val="both"/>
        <w:rPr>
          <w:sz w:val="24"/>
          <w:szCs w:val="24"/>
        </w:rPr>
      </w:pPr>
      <w:r w:rsidRPr="00306A71">
        <w:rPr>
          <w:sz w:val="24"/>
          <w:szCs w:val="24"/>
        </w:rPr>
        <w:t>2.5. Подрядчик предъявляет Заказчику корректировочные счета-фактуры без формирования исправительных экземпляров к ранее предъявленным счетам-фактурам в случаях изменения цены Работ в течение 5 (пяти) календарных дней с даты составления документа, подтверждающего согласие Заказчика на изменение цены Работ.</w:t>
      </w:r>
    </w:p>
    <w:p w:rsidR="00D53A1F" w:rsidRDefault="00D53A1F" w:rsidP="00D53A1F">
      <w:pPr>
        <w:pStyle w:val="ConsPlusNormal"/>
        <w:ind w:firstLine="708"/>
        <w:jc w:val="both"/>
        <w:rPr>
          <w:sz w:val="24"/>
          <w:szCs w:val="24"/>
        </w:rPr>
      </w:pPr>
      <w:r w:rsidRPr="004763D5">
        <w:rPr>
          <w:sz w:val="24"/>
          <w:szCs w:val="24"/>
        </w:rPr>
        <w:t xml:space="preserve">2.6. Не позднее 20 (двадцатого) числа месяца, следующего за отчетным кварталом и в случае расторжения (прекращения) </w:t>
      </w:r>
      <w:r>
        <w:rPr>
          <w:sz w:val="24"/>
          <w:szCs w:val="24"/>
        </w:rPr>
        <w:t xml:space="preserve">настоящего </w:t>
      </w:r>
      <w:r w:rsidRPr="004763D5">
        <w:rPr>
          <w:sz w:val="24"/>
          <w:szCs w:val="24"/>
        </w:rPr>
        <w:t>Договора между Сторонами проводится сверка расчетов с составлением акта сверки взаимных расчетов. Подрядчик подписывает и направляет Заказчику 2 (два) экземпляра акта сверки расчетов, Заказчик в течение 10 (десяти) календарных дней подписывает и возвращает Подрядчику 1 (один) экземпляр акта сверки расчетов.</w:t>
      </w:r>
    </w:p>
    <w:p w:rsidR="00D53A1F" w:rsidRPr="001C3A08" w:rsidRDefault="00D53A1F" w:rsidP="00D53A1F">
      <w:pPr>
        <w:pStyle w:val="ConsPlusNormal"/>
        <w:jc w:val="center"/>
        <w:rPr>
          <w:sz w:val="24"/>
          <w:szCs w:val="24"/>
        </w:rPr>
      </w:pPr>
    </w:p>
    <w:p w:rsidR="00D53A1F" w:rsidRPr="00D47179" w:rsidRDefault="00D53A1F" w:rsidP="00D53A1F">
      <w:pPr>
        <w:pStyle w:val="ConsPlusNormal"/>
        <w:jc w:val="center"/>
        <w:rPr>
          <w:b/>
          <w:sz w:val="24"/>
          <w:szCs w:val="24"/>
        </w:rPr>
      </w:pPr>
      <w:r w:rsidRPr="00D47179">
        <w:rPr>
          <w:b/>
          <w:sz w:val="24"/>
          <w:szCs w:val="24"/>
        </w:rPr>
        <w:t>3. Порядок сдачи и приемки Работ</w:t>
      </w:r>
    </w:p>
    <w:p w:rsidR="00D53A1F" w:rsidRPr="001C3A08"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sidRPr="001C3A08">
        <w:rPr>
          <w:sz w:val="24"/>
          <w:szCs w:val="24"/>
        </w:rPr>
        <w:t xml:space="preserve">3.1. </w:t>
      </w:r>
      <w:r>
        <w:rPr>
          <w:sz w:val="24"/>
          <w:szCs w:val="24"/>
        </w:rPr>
        <w:t>По завершении выполнения Работ</w:t>
      </w:r>
      <w:r w:rsidRPr="001F2BD9">
        <w:rPr>
          <w:sz w:val="24"/>
          <w:szCs w:val="24"/>
        </w:rPr>
        <w:t>, но</w:t>
      </w:r>
      <w:r>
        <w:rPr>
          <w:sz w:val="24"/>
          <w:szCs w:val="24"/>
        </w:rPr>
        <w:t xml:space="preserve"> не позднее </w:t>
      </w:r>
      <w:r>
        <w:rPr>
          <w:sz w:val="24"/>
          <w:szCs w:val="24"/>
        </w:rPr>
        <w:br/>
        <w:t>2 (второго) числа месяца, следующего за отчетным,</w:t>
      </w:r>
      <w:r w:rsidRPr="001C3A08">
        <w:rPr>
          <w:sz w:val="24"/>
          <w:szCs w:val="24"/>
        </w:rPr>
        <w:t xml:space="preserve"> Подрядчик представляет Заказчику результаты выполненных Работ, оформленные в соответствии с Техническим заданием, подписанный со своей Стороны</w:t>
      </w:r>
      <w:r>
        <w:rPr>
          <w:sz w:val="24"/>
          <w:szCs w:val="24"/>
        </w:rPr>
        <w:t xml:space="preserve"> акт о выполненных работах (оказанных услугах)</w:t>
      </w:r>
      <w:r w:rsidRPr="001C3A08">
        <w:rPr>
          <w:sz w:val="24"/>
          <w:szCs w:val="24"/>
        </w:rPr>
        <w:t xml:space="preserve"> в </w:t>
      </w:r>
      <w:r>
        <w:rPr>
          <w:sz w:val="24"/>
          <w:szCs w:val="24"/>
        </w:rPr>
        <w:br/>
        <w:t>2 (</w:t>
      </w:r>
      <w:r w:rsidRPr="001C3A08">
        <w:rPr>
          <w:sz w:val="24"/>
          <w:szCs w:val="24"/>
        </w:rPr>
        <w:t>двух</w:t>
      </w:r>
      <w:r>
        <w:rPr>
          <w:sz w:val="24"/>
          <w:szCs w:val="24"/>
        </w:rPr>
        <w:t>)</w:t>
      </w:r>
      <w:r w:rsidRPr="001C3A08">
        <w:rPr>
          <w:sz w:val="24"/>
          <w:szCs w:val="24"/>
        </w:rPr>
        <w:t xml:space="preserve"> экземплярах.</w:t>
      </w:r>
    </w:p>
    <w:p w:rsidR="00D53A1F" w:rsidRPr="001C3A08" w:rsidRDefault="00D53A1F" w:rsidP="00D53A1F">
      <w:pPr>
        <w:pStyle w:val="ConsPlusNormal"/>
        <w:ind w:firstLine="709"/>
        <w:jc w:val="both"/>
        <w:rPr>
          <w:sz w:val="24"/>
          <w:szCs w:val="24"/>
        </w:rPr>
      </w:pPr>
      <w:r>
        <w:rPr>
          <w:sz w:val="24"/>
          <w:szCs w:val="24"/>
        </w:rPr>
        <w:t>3.2. Заказчик в течение 3 (трех)</w:t>
      </w:r>
      <w:r w:rsidRPr="001C3A08">
        <w:rPr>
          <w:sz w:val="24"/>
          <w:szCs w:val="24"/>
        </w:rPr>
        <w:t xml:space="preserve"> календарных дней с даты получения от Подрядчика </w:t>
      </w:r>
      <w:r w:rsidRPr="00474350">
        <w:rPr>
          <w:sz w:val="24"/>
          <w:szCs w:val="24"/>
        </w:rPr>
        <w:t>акт</w:t>
      </w:r>
      <w:r>
        <w:rPr>
          <w:sz w:val="24"/>
          <w:szCs w:val="24"/>
        </w:rPr>
        <w:t>а</w:t>
      </w:r>
      <w:r w:rsidRPr="00474350">
        <w:rPr>
          <w:sz w:val="24"/>
          <w:szCs w:val="24"/>
        </w:rPr>
        <w:t xml:space="preserve"> о выполненных работах (оказанных услугах)</w:t>
      </w:r>
      <w:r>
        <w:rPr>
          <w:sz w:val="24"/>
          <w:szCs w:val="24"/>
        </w:rPr>
        <w:t xml:space="preserve"> </w:t>
      </w:r>
      <w:r w:rsidRPr="001C3A08">
        <w:rPr>
          <w:sz w:val="24"/>
          <w:szCs w:val="24"/>
        </w:rPr>
        <w:t>направляет Подрядчику подписанный</w:t>
      </w:r>
      <w:r w:rsidRPr="00474350">
        <w:t xml:space="preserve"> </w:t>
      </w:r>
      <w:r w:rsidRPr="00474350">
        <w:rPr>
          <w:sz w:val="24"/>
          <w:szCs w:val="24"/>
        </w:rPr>
        <w:t>акт о выполненных работах (оказанных услугах)</w:t>
      </w:r>
      <w:r w:rsidRPr="001C3A08">
        <w:rPr>
          <w:sz w:val="24"/>
          <w:szCs w:val="24"/>
        </w:rPr>
        <w:t xml:space="preserve"> или мотивированный отказ от приемки Работ с перечнем недостатков.</w:t>
      </w:r>
    </w:p>
    <w:p w:rsidR="00D53A1F" w:rsidRPr="001C3A08" w:rsidRDefault="00D53A1F" w:rsidP="00D53A1F">
      <w:pPr>
        <w:pStyle w:val="ConsPlusNormal"/>
        <w:ind w:firstLine="709"/>
        <w:jc w:val="both"/>
        <w:rPr>
          <w:sz w:val="24"/>
          <w:szCs w:val="24"/>
        </w:rPr>
      </w:pPr>
      <w:r w:rsidRPr="001C3A08">
        <w:rPr>
          <w:sz w:val="24"/>
          <w:szCs w:val="24"/>
        </w:rPr>
        <w:t>3.3. В случае мотивированного отказа Заказчика от приемки Работ он вправе по своему выбору потребовать:</w:t>
      </w:r>
    </w:p>
    <w:p w:rsidR="00D53A1F" w:rsidRPr="001C3A08" w:rsidRDefault="00D53A1F" w:rsidP="00D53A1F">
      <w:pPr>
        <w:pStyle w:val="ConsPlusNormal"/>
        <w:ind w:firstLine="709"/>
        <w:jc w:val="both"/>
        <w:rPr>
          <w:sz w:val="24"/>
          <w:szCs w:val="24"/>
        </w:rPr>
      </w:pPr>
      <w:r w:rsidRPr="001C3A08">
        <w:rPr>
          <w:sz w:val="24"/>
          <w:szCs w:val="24"/>
        </w:rPr>
        <w:t>устранения недостатков за счет Подрядчика с указанием сроков их устранения,</w:t>
      </w:r>
    </w:p>
    <w:p w:rsidR="00D53A1F" w:rsidRPr="001C3A08" w:rsidRDefault="00D53A1F" w:rsidP="00D53A1F">
      <w:pPr>
        <w:pStyle w:val="ConsPlusNormal"/>
        <w:ind w:firstLine="709"/>
        <w:jc w:val="both"/>
        <w:rPr>
          <w:sz w:val="24"/>
          <w:szCs w:val="24"/>
        </w:rPr>
      </w:pPr>
      <w:r w:rsidRPr="001C3A08">
        <w:rPr>
          <w:sz w:val="24"/>
          <w:szCs w:val="24"/>
        </w:rPr>
        <w:t>возмещения своих расходов на устранение недостатков,</w:t>
      </w:r>
    </w:p>
    <w:p w:rsidR="00D53A1F" w:rsidRPr="001C3A08" w:rsidRDefault="00D53A1F" w:rsidP="00D53A1F">
      <w:pPr>
        <w:pStyle w:val="ConsPlusNormal"/>
        <w:ind w:firstLine="709"/>
        <w:jc w:val="both"/>
        <w:rPr>
          <w:sz w:val="24"/>
          <w:szCs w:val="24"/>
        </w:rPr>
      </w:pPr>
      <w:r w:rsidRPr="001C3A08">
        <w:rPr>
          <w:sz w:val="24"/>
          <w:szCs w:val="24"/>
        </w:rPr>
        <w:t>соразмерного уменьшения цены настоящего Договора,</w:t>
      </w:r>
    </w:p>
    <w:p w:rsidR="00D53A1F" w:rsidRPr="001C3A08" w:rsidRDefault="00D53A1F" w:rsidP="00D53A1F">
      <w:pPr>
        <w:pStyle w:val="ConsPlusNormal"/>
        <w:ind w:firstLine="709"/>
        <w:jc w:val="both"/>
        <w:rPr>
          <w:sz w:val="24"/>
          <w:szCs w:val="24"/>
        </w:rPr>
      </w:pPr>
      <w:r w:rsidRPr="001C3A08">
        <w:rPr>
          <w:sz w:val="24"/>
          <w:szCs w:val="24"/>
        </w:rPr>
        <w:t>указав требование и сроки его выполнения в мотивированном отказе, либо расторгнуть настоящий Договор с применением по</w:t>
      </w:r>
      <w:r>
        <w:rPr>
          <w:sz w:val="24"/>
          <w:szCs w:val="24"/>
        </w:rPr>
        <w:t>следствий, указанных в пункте 12</w:t>
      </w:r>
      <w:r w:rsidRPr="001C3A08">
        <w:rPr>
          <w:sz w:val="24"/>
          <w:szCs w:val="24"/>
        </w:rPr>
        <w:t>.5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w:t>
      </w:r>
      <w:r>
        <w:rPr>
          <w:sz w:val="24"/>
          <w:szCs w:val="24"/>
        </w:rPr>
        <w:t>следствий, указанных в пункте 12</w:t>
      </w:r>
      <w:r w:rsidRPr="001C3A08">
        <w:rPr>
          <w:sz w:val="24"/>
          <w:szCs w:val="24"/>
        </w:rPr>
        <w:t>.5 настоящего Договора.</w:t>
      </w:r>
    </w:p>
    <w:p w:rsidR="00D53A1F" w:rsidRDefault="00D53A1F" w:rsidP="00D53A1F">
      <w:pPr>
        <w:pStyle w:val="ConsPlusNormal"/>
        <w:ind w:firstLine="709"/>
        <w:jc w:val="both"/>
        <w:rPr>
          <w:sz w:val="24"/>
          <w:szCs w:val="24"/>
        </w:rPr>
      </w:pPr>
      <w:r w:rsidRPr="001C3A08">
        <w:rPr>
          <w:sz w:val="24"/>
          <w:szCs w:val="24"/>
        </w:rPr>
        <w:t>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D53A1F" w:rsidRPr="001C3A08" w:rsidRDefault="00D53A1F" w:rsidP="00D53A1F">
      <w:pPr>
        <w:pStyle w:val="ConsPlusNormal"/>
        <w:ind w:firstLine="709"/>
        <w:jc w:val="both"/>
        <w:rPr>
          <w:sz w:val="24"/>
          <w:szCs w:val="24"/>
        </w:rPr>
      </w:pPr>
      <w:r>
        <w:rPr>
          <w:sz w:val="24"/>
          <w:szCs w:val="24"/>
        </w:rPr>
        <w:t>3.5.</w:t>
      </w:r>
      <w:r w:rsidRPr="00BD42FC">
        <w:rPr>
          <w:sz w:val="24"/>
          <w:szCs w:val="24"/>
        </w:rPr>
        <w:t xml:space="preserve"> </w:t>
      </w:r>
      <w:r>
        <w:rPr>
          <w:sz w:val="24"/>
          <w:szCs w:val="24"/>
        </w:rPr>
        <w:t>Подрядчик</w:t>
      </w:r>
      <w:r w:rsidRPr="00BD42FC">
        <w:rPr>
          <w:sz w:val="24"/>
          <w:szCs w:val="24"/>
        </w:rPr>
        <w:t xml:space="preserve"> предоставляет Заказчику </w:t>
      </w:r>
      <w:r w:rsidRPr="00517A2C">
        <w:rPr>
          <w:sz w:val="24"/>
          <w:szCs w:val="24"/>
        </w:rPr>
        <w:t>счет, счет-фактуру</w:t>
      </w:r>
      <w:r>
        <w:rPr>
          <w:sz w:val="24"/>
          <w:szCs w:val="24"/>
        </w:rPr>
        <w:t xml:space="preserve"> не позднее </w:t>
      </w:r>
      <w:r>
        <w:rPr>
          <w:sz w:val="24"/>
          <w:szCs w:val="24"/>
        </w:rPr>
        <w:br/>
      </w:r>
      <w:r w:rsidRPr="00BD42FC">
        <w:rPr>
          <w:sz w:val="24"/>
          <w:szCs w:val="24"/>
        </w:rPr>
        <w:t>5 (пяти) календарных дней с момента подписания Сторонами акта о выполненных работах (оказанных услугах).</w:t>
      </w:r>
    </w:p>
    <w:p w:rsidR="00D53A1F" w:rsidRPr="001C3A08" w:rsidRDefault="00D53A1F" w:rsidP="00D53A1F">
      <w:pPr>
        <w:pStyle w:val="ConsPlusNormal"/>
        <w:jc w:val="center"/>
        <w:rPr>
          <w:sz w:val="24"/>
          <w:szCs w:val="24"/>
        </w:rPr>
      </w:pPr>
    </w:p>
    <w:p w:rsidR="00D53A1F" w:rsidRPr="00D47179" w:rsidRDefault="00D53A1F" w:rsidP="00D53A1F">
      <w:pPr>
        <w:pStyle w:val="ConsPlusNormal"/>
        <w:jc w:val="center"/>
        <w:rPr>
          <w:b/>
          <w:sz w:val="24"/>
          <w:szCs w:val="24"/>
        </w:rPr>
      </w:pPr>
      <w:r w:rsidRPr="00D47179">
        <w:rPr>
          <w:b/>
          <w:sz w:val="24"/>
          <w:szCs w:val="24"/>
        </w:rPr>
        <w:t>4. Права и обязанности Сторон</w:t>
      </w:r>
    </w:p>
    <w:p w:rsidR="00D53A1F" w:rsidRPr="001C3A08"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sidRPr="001C3A08">
        <w:rPr>
          <w:sz w:val="24"/>
          <w:szCs w:val="24"/>
        </w:rPr>
        <w:t>4.1. Подрядчик обязан:</w:t>
      </w:r>
    </w:p>
    <w:p w:rsidR="00D53A1F" w:rsidRPr="0047678B" w:rsidRDefault="00D53A1F" w:rsidP="00D53A1F">
      <w:pPr>
        <w:pStyle w:val="ConsPlusNormal"/>
        <w:ind w:firstLine="709"/>
        <w:jc w:val="both"/>
        <w:rPr>
          <w:sz w:val="24"/>
          <w:szCs w:val="24"/>
        </w:rPr>
      </w:pPr>
      <w:r w:rsidRPr="001C3A08">
        <w:rPr>
          <w:sz w:val="24"/>
          <w:szCs w:val="24"/>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w:t>
      </w:r>
      <w:r w:rsidRPr="0047678B">
        <w:rPr>
          <w:sz w:val="24"/>
          <w:szCs w:val="24"/>
        </w:rPr>
        <w:t>Договором сроки по акту сдачи-приемки.</w:t>
      </w:r>
    </w:p>
    <w:p w:rsidR="00D53A1F" w:rsidRPr="0047678B" w:rsidRDefault="00D53A1F" w:rsidP="00D53A1F">
      <w:pPr>
        <w:pStyle w:val="ConsPlusNonformat"/>
        <w:ind w:firstLine="708"/>
        <w:jc w:val="both"/>
        <w:rPr>
          <w:rFonts w:ascii="Times New Roman" w:hAnsi="Times New Roman" w:cs="Times New Roman"/>
          <w:sz w:val="24"/>
          <w:szCs w:val="24"/>
        </w:rPr>
      </w:pPr>
      <w:r w:rsidRPr="0047678B">
        <w:rPr>
          <w:rFonts w:ascii="Times New Roman" w:hAnsi="Times New Roman" w:cs="Times New Roman"/>
          <w:sz w:val="24"/>
          <w:szCs w:val="24"/>
        </w:rPr>
        <w:t xml:space="preserve">Результаты Работ должны отвечать требованиям законодательства Российской Федерации, требованиям </w:t>
      </w:r>
    </w:p>
    <w:p w:rsidR="00D53A1F" w:rsidRPr="0047678B" w:rsidRDefault="00D53A1F" w:rsidP="00D53A1F">
      <w:pPr>
        <w:pStyle w:val="aff1"/>
        <w:ind w:left="-567" w:firstLine="567"/>
        <w:jc w:val="both"/>
        <w:rPr>
          <w:rFonts w:ascii="Times New Roman" w:hAnsi="Times New Roman" w:cs="Times New Roman"/>
          <w:sz w:val="24"/>
          <w:szCs w:val="24"/>
        </w:rPr>
      </w:pPr>
      <w:r w:rsidRPr="0047678B">
        <w:rPr>
          <w:rFonts w:ascii="Times New Roman" w:hAnsi="Times New Roman" w:cs="Times New Roman"/>
          <w:sz w:val="24"/>
          <w:szCs w:val="24"/>
        </w:rPr>
        <w:t>- Федеральн</w:t>
      </w:r>
      <w:r>
        <w:rPr>
          <w:rFonts w:ascii="Times New Roman" w:hAnsi="Times New Roman" w:cs="Times New Roman"/>
          <w:sz w:val="24"/>
          <w:szCs w:val="24"/>
        </w:rPr>
        <w:t>ого</w:t>
      </w:r>
      <w:r w:rsidRPr="0047678B">
        <w:rPr>
          <w:rFonts w:ascii="Times New Roman" w:hAnsi="Times New Roman" w:cs="Times New Roman"/>
          <w:sz w:val="24"/>
          <w:szCs w:val="24"/>
        </w:rPr>
        <w:t xml:space="preserve"> закон</w:t>
      </w:r>
      <w:r>
        <w:rPr>
          <w:rFonts w:ascii="Times New Roman" w:hAnsi="Times New Roman" w:cs="Times New Roman"/>
          <w:sz w:val="24"/>
          <w:szCs w:val="24"/>
        </w:rPr>
        <w:t>а</w:t>
      </w:r>
      <w:r w:rsidRPr="0047678B">
        <w:rPr>
          <w:rFonts w:ascii="Times New Roman" w:hAnsi="Times New Roman" w:cs="Times New Roman"/>
          <w:sz w:val="24"/>
          <w:szCs w:val="24"/>
        </w:rPr>
        <w:t xml:space="preserve"> «О промышленной безопасности производственных объектов» № 116-ФЗ от 21.07.1997 (с изменениями);</w:t>
      </w:r>
    </w:p>
    <w:p w:rsidR="00D53A1F" w:rsidRPr="0047678B" w:rsidRDefault="00D53A1F" w:rsidP="00D53A1F">
      <w:pPr>
        <w:pStyle w:val="aff1"/>
        <w:ind w:left="-567" w:firstLine="567"/>
        <w:jc w:val="both"/>
        <w:rPr>
          <w:rFonts w:ascii="Times New Roman" w:hAnsi="Times New Roman" w:cs="Times New Roman"/>
          <w:sz w:val="24"/>
          <w:szCs w:val="24"/>
        </w:rPr>
      </w:pPr>
      <w:r w:rsidRPr="0047678B">
        <w:rPr>
          <w:rFonts w:ascii="Times New Roman" w:hAnsi="Times New Roman" w:cs="Times New Roman"/>
          <w:sz w:val="24"/>
          <w:szCs w:val="24"/>
        </w:rPr>
        <w:lastRenderedPageBreak/>
        <w:t>- Федеральны</w:t>
      </w:r>
      <w:r>
        <w:rPr>
          <w:rFonts w:ascii="Times New Roman" w:hAnsi="Times New Roman" w:cs="Times New Roman"/>
          <w:sz w:val="24"/>
          <w:szCs w:val="24"/>
        </w:rPr>
        <w:t>х</w:t>
      </w:r>
      <w:r w:rsidRPr="0047678B">
        <w:rPr>
          <w:rFonts w:ascii="Times New Roman" w:hAnsi="Times New Roman" w:cs="Times New Roman"/>
          <w:sz w:val="24"/>
          <w:szCs w:val="24"/>
        </w:rPr>
        <w:t xml:space="preserve">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(ФНП);</w:t>
      </w:r>
    </w:p>
    <w:p w:rsidR="00D53A1F" w:rsidRPr="0047678B" w:rsidRDefault="00D53A1F" w:rsidP="00D53A1F">
      <w:pPr>
        <w:pStyle w:val="aff1"/>
        <w:ind w:left="-567" w:firstLine="567"/>
        <w:jc w:val="both"/>
        <w:rPr>
          <w:rFonts w:ascii="Times New Roman" w:hAnsi="Times New Roman" w:cs="Times New Roman"/>
          <w:sz w:val="24"/>
          <w:szCs w:val="24"/>
        </w:rPr>
      </w:pPr>
      <w:r w:rsidRPr="0047678B">
        <w:rPr>
          <w:rFonts w:ascii="Times New Roman" w:hAnsi="Times New Roman" w:cs="Times New Roman"/>
          <w:sz w:val="24"/>
          <w:szCs w:val="24"/>
        </w:rPr>
        <w:t>- Правилам устройства электроустановок (ПУЭ);</w:t>
      </w:r>
    </w:p>
    <w:p w:rsidR="00D53A1F" w:rsidRPr="001C3A08" w:rsidRDefault="00D53A1F" w:rsidP="00D53A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7678B">
        <w:rPr>
          <w:rFonts w:ascii="Times New Roman" w:hAnsi="Times New Roman" w:cs="Times New Roman"/>
          <w:sz w:val="24"/>
          <w:szCs w:val="24"/>
        </w:rPr>
        <w:t>других соответствующих нормативных документов, а также требованиям, обычно предъявляемым к данному</w:t>
      </w:r>
      <w:r w:rsidRPr="001C3A08">
        <w:rPr>
          <w:rFonts w:ascii="Times New Roman" w:hAnsi="Times New Roman" w:cs="Times New Roman"/>
          <w:sz w:val="24"/>
          <w:szCs w:val="24"/>
        </w:rPr>
        <w:t xml:space="preserve"> виду работ.</w:t>
      </w:r>
    </w:p>
    <w:p w:rsidR="00D53A1F" w:rsidRPr="001C3A08" w:rsidRDefault="00D53A1F" w:rsidP="00D53A1F">
      <w:pPr>
        <w:pStyle w:val="ConsPlusNormal"/>
        <w:ind w:firstLine="709"/>
        <w:jc w:val="both"/>
        <w:rPr>
          <w:sz w:val="24"/>
          <w:szCs w:val="24"/>
        </w:rPr>
      </w:pPr>
      <w:r w:rsidRPr="001C3A08">
        <w:rPr>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53A1F" w:rsidRPr="001C3A08" w:rsidRDefault="00D53A1F" w:rsidP="00D53A1F">
      <w:pPr>
        <w:pStyle w:val="ConsPlusNormal"/>
        <w:ind w:firstLine="709"/>
        <w:jc w:val="both"/>
        <w:rPr>
          <w:sz w:val="24"/>
          <w:szCs w:val="24"/>
        </w:rPr>
      </w:pPr>
      <w:r w:rsidRPr="001C3A08">
        <w:rPr>
          <w:sz w:val="24"/>
          <w:szCs w:val="24"/>
        </w:rPr>
        <w:t xml:space="preserve">4.1.3. Устранять недостатки в выполненных Работах своими силами и за свой счет в соответствии с </w:t>
      </w:r>
      <w:r>
        <w:rPr>
          <w:sz w:val="24"/>
          <w:szCs w:val="24"/>
        </w:rPr>
        <w:t>пунктом</w:t>
      </w:r>
      <w:r w:rsidRPr="001C3A08">
        <w:rPr>
          <w:sz w:val="24"/>
          <w:szCs w:val="24"/>
        </w:rPr>
        <w:t xml:space="preserve"> 3.3 настоящего Договора.</w:t>
      </w:r>
    </w:p>
    <w:p w:rsidR="00D53A1F" w:rsidRPr="001C3A08" w:rsidRDefault="00D53A1F" w:rsidP="00D53A1F">
      <w:pPr>
        <w:pStyle w:val="ConsPlusNormal"/>
        <w:ind w:firstLine="709"/>
        <w:jc w:val="both"/>
        <w:rPr>
          <w:sz w:val="24"/>
          <w:szCs w:val="24"/>
        </w:rPr>
      </w:pPr>
      <w:r w:rsidRPr="001C3A08">
        <w:rPr>
          <w:sz w:val="24"/>
          <w:szCs w:val="24"/>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D53A1F" w:rsidRPr="001C3A08" w:rsidRDefault="00D53A1F" w:rsidP="00D53A1F">
      <w:pPr>
        <w:pStyle w:val="ConsPlusNormal"/>
        <w:ind w:firstLine="709"/>
        <w:jc w:val="both"/>
        <w:rPr>
          <w:sz w:val="24"/>
          <w:szCs w:val="24"/>
        </w:rPr>
      </w:pPr>
      <w:r w:rsidRPr="001C3A08">
        <w:rPr>
          <w:sz w:val="24"/>
          <w:szCs w:val="24"/>
        </w:rPr>
        <w:t xml:space="preserve">4.1.5. Не нарушать прав третьих лиц, </w:t>
      </w:r>
      <w:r>
        <w:rPr>
          <w:sz w:val="24"/>
          <w:szCs w:val="24"/>
        </w:rPr>
        <w:t>принять участие в урегулировании требований, предъявленных</w:t>
      </w:r>
      <w:r w:rsidRPr="001C3A08">
        <w:rPr>
          <w:sz w:val="24"/>
          <w:szCs w:val="24"/>
        </w:rPr>
        <w:t xml:space="preserve"> к Заказчику в связи с исполнением настоящего Договора, и возместить Заказчику связанные с такими требованиями расходы и убытки.</w:t>
      </w:r>
    </w:p>
    <w:p w:rsidR="00D53A1F" w:rsidRDefault="00D53A1F" w:rsidP="00D53A1F">
      <w:pPr>
        <w:pStyle w:val="ConsPlusNormal"/>
        <w:ind w:firstLine="709"/>
        <w:jc w:val="both"/>
        <w:rPr>
          <w:sz w:val="24"/>
          <w:szCs w:val="24"/>
        </w:rPr>
      </w:pPr>
      <w:r>
        <w:rPr>
          <w:sz w:val="24"/>
          <w:szCs w:val="24"/>
        </w:rPr>
        <w:t>4.1.6</w:t>
      </w:r>
      <w:r w:rsidRPr="001C3A08">
        <w:rPr>
          <w:sz w:val="24"/>
          <w:szCs w:val="24"/>
        </w:rPr>
        <w:t xml:space="preserve">.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w:t>
      </w:r>
      <w:r w:rsidRPr="00657644">
        <w:rPr>
          <w:sz w:val="24"/>
          <w:szCs w:val="24"/>
        </w:rPr>
        <w:t>с даты таких изменений с предоставлением подтверждающих документов.</w:t>
      </w:r>
    </w:p>
    <w:p w:rsidR="00D53A1F" w:rsidRPr="001C3A08" w:rsidRDefault="00D53A1F" w:rsidP="00D53A1F">
      <w:pPr>
        <w:pStyle w:val="ConsPlusNormal"/>
        <w:ind w:firstLine="709"/>
        <w:jc w:val="both"/>
        <w:rPr>
          <w:sz w:val="24"/>
          <w:szCs w:val="24"/>
        </w:rPr>
      </w:pPr>
      <w:r w:rsidRPr="001C3A08">
        <w:rPr>
          <w:sz w:val="24"/>
          <w:szCs w:val="24"/>
        </w:rPr>
        <w:t>В случае непредставления Подрядчиком указанной информации Заказчик вправе расторгнуть настоящий Договор в поряд</w:t>
      </w:r>
      <w:r>
        <w:rPr>
          <w:sz w:val="24"/>
          <w:szCs w:val="24"/>
        </w:rPr>
        <w:t>ке, предусмотренном пунктом 12.3</w:t>
      </w:r>
      <w:r w:rsidRPr="001C3A08">
        <w:rPr>
          <w:sz w:val="24"/>
          <w:szCs w:val="24"/>
        </w:rPr>
        <w:t xml:space="preserve"> настоящего Договора.</w:t>
      </w:r>
    </w:p>
    <w:p w:rsidR="00D53A1F" w:rsidRPr="001C3A08" w:rsidRDefault="00D53A1F" w:rsidP="00D53A1F">
      <w:pPr>
        <w:pStyle w:val="ConsPlusNormal"/>
        <w:ind w:firstLine="709"/>
        <w:jc w:val="both"/>
        <w:rPr>
          <w:sz w:val="24"/>
          <w:szCs w:val="24"/>
        </w:rPr>
      </w:pPr>
      <w:r>
        <w:rPr>
          <w:sz w:val="24"/>
          <w:szCs w:val="24"/>
        </w:rPr>
        <w:t xml:space="preserve">4.1.7. </w:t>
      </w:r>
      <w:r w:rsidRPr="001C3A08">
        <w:rPr>
          <w:sz w:val="24"/>
          <w:szCs w:val="24"/>
        </w:rPr>
        <w:t>Привлекать субподрядчиков (соисполнителей) из числа субъектов малого и среднего предпринимательства к исполнению настоящего Договора в соответствии с планом привлечения субподрядчиков (соисполнителей) из числа субъектов малого и среднего предпринимательства, представленного в составе заявки на участие в процедуре закупки, на основании которой заключен настоящий Договор.</w:t>
      </w:r>
    </w:p>
    <w:p w:rsidR="00D53A1F" w:rsidRPr="001C3A08" w:rsidRDefault="00D53A1F" w:rsidP="00D53A1F">
      <w:pPr>
        <w:pStyle w:val="ConsPlusNormal"/>
        <w:ind w:firstLine="709"/>
        <w:jc w:val="both"/>
        <w:rPr>
          <w:sz w:val="24"/>
          <w:szCs w:val="24"/>
        </w:rPr>
      </w:pPr>
      <w:r w:rsidRPr="001C3A08">
        <w:rPr>
          <w:sz w:val="24"/>
          <w:szCs w:val="24"/>
        </w:rPr>
        <w:t>По согласованию с Заказчиком Подрядчик вправе осуществить замену субподрядчика (соисполнителя) из числа субъектов малого и среднего предпринимательства, с которым заключается либо ранее был заключен договор субподряда, на другого субподрядчика (соисполнителя) из числа субъектов малого и среднего предпринимательства 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p>
    <w:p w:rsidR="00D53A1F" w:rsidRPr="001C3A08" w:rsidRDefault="00D53A1F" w:rsidP="00D53A1F">
      <w:pPr>
        <w:pStyle w:val="ConsPlusNormal"/>
        <w:ind w:firstLine="709"/>
        <w:jc w:val="both"/>
        <w:rPr>
          <w:sz w:val="24"/>
          <w:szCs w:val="24"/>
        </w:rPr>
      </w:pPr>
      <w:r w:rsidRPr="001C3A08">
        <w:rPr>
          <w:sz w:val="24"/>
          <w:szCs w:val="24"/>
        </w:rPr>
        <w:t xml:space="preserve">В течение 1 </w:t>
      </w:r>
      <w:r>
        <w:rPr>
          <w:sz w:val="24"/>
          <w:szCs w:val="24"/>
        </w:rPr>
        <w:t xml:space="preserve">(одного) </w:t>
      </w:r>
      <w:r w:rsidRPr="001C3A08">
        <w:rPr>
          <w:sz w:val="24"/>
          <w:szCs w:val="24"/>
        </w:rPr>
        <w:t>рабочего дня со дня заключения договора с субподрядчиком (соисполнителем) из числа субъектов малого и среднего предпринимательства Подрядчик обязан представить Заказчику информацию о договорах, заключенных с субподрядчиками (соисполнителями) из числа субъектов малого и среднего предпринимательства, в том числе наименование, фирменное наименование (при наличии), место нахождения субподрядчика (соисполнителя), его идентификационный номер налогоплательщика, а также предмет и цену договора с субподрядчиками (соисполнителями).</w:t>
      </w:r>
    </w:p>
    <w:p w:rsidR="00D53A1F" w:rsidRPr="000C2474" w:rsidRDefault="00D53A1F" w:rsidP="00D53A1F">
      <w:pPr>
        <w:pStyle w:val="ConsPlusNormal"/>
        <w:ind w:firstLine="709"/>
        <w:jc w:val="both"/>
        <w:rPr>
          <w:sz w:val="24"/>
          <w:szCs w:val="24"/>
        </w:rPr>
      </w:pPr>
      <w:r w:rsidRPr="001C3A08">
        <w:rPr>
          <w:sz w:val="24"/>
          <w:szCs w:val="24"/>
        </w:rPr>
        <w:t>В случае нарушения Подрядчиком условий настоящего пункта Заказчик вправе расторгнуть настоящий Договор в поряд</w:t>
      </w:r>
      <w:r>
        <w:rPr>
          <w:sz w:val="24"/>
          <w:szCs w:val="24"/>
        </w:rPr>
        <w:t>ке, предусмотренном пунктом 12.3</w:t>
      </w:r>
      <w:r w:rsidRPr="001C3A08">
        <w:rPr>
          <w:sz w:val="24"/>
          <w:szCs w:val="24"/>
        </w:rPr>
        <w:t xml:space="preserve"> настоящего Договора.</w:t>
      </w:r>
    </w:p>
    <w:p w:rsidR="00D53A1F" w:rsidRPr="00FC1C52" w:rsidRDefault="00D53A1F" w:rsidP="00D53A1F">
      <w:pPr>
        <w:pStyle w:val="ConsPlusNormal"/>
        <w:ind w:firstLine="709"/>
        <w:jc w:val="both"/>
        <w:rPr>
          <w:sz w:val="24"/>
          <w:szCs w:val="24"/>
        </w:rPr>
      </w:pPr>
      <w:r>
        <w:rPr>
          <w:sz w:val="24"/>
          <w:szCs w:val="24"/>
        </w:rPr>
        <w:t>4.1.8. Е</w:t>
      </w:r>
      <w:r w:rsidRPr="001C3A08">
        <w:rPr>
          <w:sz w:val="24"/>
          <w:szCs w:val="24"/>
        </w:rPr>
        <w:t xml:space="preserve">жегодно, </w:t>
      </w:r>
      <w:r w:rsidRPr="008935E1">
        <w:rPr>
          <w:sz w:val="24"/>
          <w:szCs w:val="24"/>
        </w:rPr>
        <w:t>в течение срока действия настоящего Договора</w:t>
      </w:r>
      <w:r>
        <w:rPr>
          <w:sz w:val="24"/>
          <w:szCs w:val="24"/>
        </w:rPr>
        <w:t>,</w:t>
      </w:r>
      <w:r w:rsidRPr="001C3A08">
        <w:rPr>
          <w:sz w:val="24"/>
          <w:szCs w:val="24"/>
        </w:rPr>
        <w:t xml:space="preserve"> не</w:t>
      </w:r>
      <w:r>
        <w:rPr>
          <w:sz w:val="24"/>
          <w:szCs w:val="24"/>
        </w:rPr>
        <w:t xml:space="preserve"> позднее 1 декабря, подтверждать</w:t>
      </w:r>
      <w:r w:rsidRPr="001C3A08">
        <w:rPr>
          <w:sz w:val="24"/>
          <w:szCs w:val="24"/>
        </w:rPr>
        <w:t xml:space="preserve"> на текущий год статус субъектов малого и среднего предпринимательства каждого из субподрядчиков (соисполнителей), с которыми заключены субподрядные договоры, путем предоставления сведений из единого реестра субъектов малого и среднего предпринимательства, ведение которого осуществляется в </w:t>
      </w:r>
      <w:r w:rsidRPr="00F607FE">
        <w:rPr>
          <w:sz w:val="24"/>
          <w:szCs w:val="24"/>
        </w:rPr>
        <w:t xml:space="preserve">соответствии с </w:t>
      </w:r>
      <w:hyperlink r:id="rId8" w:history="1">
        <w:r w:rsidRPr="00F607FE">
          <w:rPr>
            <w:sz w:val="24"/>
            <w:szCs w:val="24"/>
          </w:rPr>
          <w:t>Федеральным законом</w:t>
        </w:r>
      </w:hyperlink>
      <w:r>
        <w:rPr>
          <w:sz w:val="24"/>
          <w:szCs w:val="24"/>
        </w:rPr>
        <w:t xml:space="preserve"> от 24.07.2007 № 209-ФЗ «</w:t>
      </w:r>
      <w:r w:rsidRPr="00F607FE">
        <w:rPr>
          <w:sz w:val="24"/>
          <w:szCs w:val="24"/>
        </w:rPr>
        <w:t>О развитии малого и среднего предпринима</w:t>
      </w:r>
      <w:r>
        <w:rPr>
          <w:sz w:val="24"/>
          <w:szCs w:val="24"/>
        </w:rPr>
        <w:t>тельства в Российской Федерации»</w:t>
      </w:r>
      <w:r w:rsidRPr="00F607FE">
        <w:rPr>
          <w:sz w:val="24"/>
          <w:szCs w:val="24"/>
        </w:rPr>
        <w:t xml:space="preserve">, содержащих информацию о субподрядчике (соисполнителе), или декларации о соответствии критериям отнесения к субъектам малого и среднего </w:t>
      </w:r>
      <w:r w:rsidRPr="00F607FE">
        <w:rPr>
          <w:sz w:val="24"/>
          <w:szCs w:val="24"/>
        </w:rPr>
        <w:lastRenderedPageBreak/>
        <w:t xml:space="preserve">предпринимательства, установленным </w:t>
      </w:r>
      <w:hyperlink r:id="rId9" w:history="1">
        <w:r w:rsidRPr="00F607FE">
          <w:rPr>
            <w:sz w:val="24"/>
            <w:szCs w:val="24"/>
          </w:rPr>
          <w:t>статьей 4</w:t>
        </w:r>
      </w:hyperlink>
      <w:r w:rsidRPr="00F607FE">
        <w:rPr>
          <w:sz w:val="24"/>
          <w:szCs w:val="24"/>
        </w:rPr>
        <w:t xml:space="preserve"> Федерального закона от 24.0</w:t>
      </w:r>
      <w:r>
        <w:rPr>
          <w:sz w:val="24"/>
          <w:szCs w:val="24"/>
        </w:rPr>
        <w:t>7.2007 № 209-ФЗ «</w:t>
      </w:r>
      <w:r w:rsidRPr="00F607FE">
        <w:rPr>
          <w:sz w:val="24"/>
          <w:szCs w:val="24"/>
        </w:rPr>
        <w:t>О развитии малого и среднего предпринима</w:t>
      </w:r>
      <w:r>
        <w:rPr>
          <w:sz w:val="24"/>
          <w:szCs w:val="24"/>
        </w:rPr>
        <w:t>тельства в Российской Федерации»</w:t>
      </w:r>
      <w:r w:rsidRPr="00F607FE">
        <w:rPr>
          <w:sz w:val="24"/>
          <w:szCs w:val="24"/>
        </w:rPr>
        <w:t xml:space="preserve">, по форме, утвержденной </w:t>
      </w:r>
      <w:hyperlink r:id="rId10" w:history="1">
        <w:r w:rsidRPr="00F607FE">
          <w:rPr>
            <w:sz w:val="24"/>
            <w:szCs w:val="24"/>
          </w:rPr>
          <w:t>постановлением</w:t>
        </w:r>
      </w:hyperlink>
      <w:r w:rsidRPr="00F607FE">
        <w:rPr>
          <w:sz w:val="24"/>
          <w:szCs w:val="24"/>
        </w:rPr>
        <w:t xml:space="preserve"> Правительства Российской Ф</w:t>
      </w:r>
      <w:r>
        <w:rPr>
          <w:sz w:val="24"/>
          <w:szCs w:val="24"/>
        </w:rPr>
        <w:t>едерации                                 от 11 декабря 2014 г. № 1352 «</w:t>
      </w:r>
      <w:r w:rsidRPr="00F607FE">
        <w:rPr>
          <w:sz w:val="24"/>
          <w:szCs w:val="24"/>
        </w:rPr>
        <w:t>Об особенностях участия субъектов малого и среднего предпринимательства в закупках товаров, работ, услуг от</w:t>
      </w:r>
      <w:r>
        <w:rPr>
          <w:sz w:val="24"/>
          <w:szCs w:val="24"/>
        </w:rPr>
        <w:t>дельными видами юридических лиц»</w:t>
      </w:r>
      <w:r w:rsidRPr="00F607FE">
        <w:rPr>
          <w:sz w:val="24"/>
          <w:szCs w:val="24"/>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w:t>
      </w:r>
      <w:hyperlink r:id="rId11" w:history="1">
        <w:r w:rsidRPr="00F607FE">
          <w:rPr>
            <w:sz w:val="24"/>
            <w:szCs w:val="24"/>
          </w:rPr>
          <w:t>частью 3</w:t>
        </w:r>
      </w:hyperlink>
      <w:r w:rsidRPr="00F607FE">
        <w:rPr>
          <w:sz w:val="24"/>
          <w:szCs w:val="24"/>
        </w:rPr>
        <w:t xml:space="preserve"> статьи </w:t>
      </w:r>
      <w:r w:rsidRPr="001C3A08">
        <w:rPr>
          <w:sz w:val="24"/>
          <w:szCs w:val="24"/>
        </w:rPr>
        <w:t>4 Фед</w:t>
      </w:r>
      <w:r>
        <w:rPr>
          <w:sz w:val="24"/>
          <w:szCs w:val="24"/>
        </w:rPr>
        <w:t>ерального закона от 24.07.2007 № 209-ФЗ «</w:t>
      </w:r>
      <w:r w:rsidRPr="001C3A08">
        <w:rPr>
          <w:sz w:val="24"/>
          <w:szCs w:val="24"/>
        </w:rPr>
        <w:t>О развитии малого и среднего предпринима</w:t>
      </w:r>
      <w:r>
        <w:rPr>
          <w:sz w:val="24"/>
          <w:szCs w:val="24"/>
        </w:rPr>
        <w:t>тельства в Российской Федерации»</w:t>
      </w:r>
      <w:r w:rsidRPr="001C3A08">
        <w:rPr>
          <w:sz w:val="24"/>
          <w:szCs w:val="24"/>
        </w:rPr>
        <w:t>, в едином реестре субъектов малого и среднего предпринимательства.</w:t>
      </w:r>
    </w:p>
    <w:p w:rsidR="00D53A1F" w:rsidRPr="001C3A08" w:rsidRDefault="00D53A1F" w:rsidP="00D53A1F">
      <w:pPr>
        <w:pStyle w:val="ConsPlusNormal"/>
        <w:ind w:firstLine="709"/>
        <w:jc w:val="both"/>
        <w:rPr>
          <w:sz w:val="24"/>
          <w:szCs w:val="24"/>
        </w:rPr>
      </w:pPr>
      <w:r w:rsidRPr="001C3A08">
        <w:rPr>
          <w:sz w:val="24"/>
          <w:szCs w:val="24"/>
        </w:rPr>
        <w:t>В случае нарушения Подрядчиком условий настоящего пункта Заказчик вправе расторгнуть настоящий Договор в поряд</w:t>
      </w:r>
      <w:r>
        <w:rPr>
          <w:sz w:val="24"/>
          <w:szCs w:val="24"/>
        </w:rPr>
        <w:t>ке, предусмотренном пунктом 12.3</w:t>
      </w:r>
      <w:r w:rsidRPr="001C3A08">
        <w:rPr>
          <w:sz w:val="24"/>
          <w:szCs w:val="24"/>
        </w:rPr>
        <w:t xml:space="preserve"> настоящего Договора.</w:t>
      </w:r>
    </w:p>
    <w:p w:rsidR="00D53A1F" w:rsidRPr="00FC1C52" w:rsidRDefault="00D53A1F" w:rsidP="00D53A1F">
      <w:pPr>
        <w:pStyle w:val="ConsPlusNormal"/>
        <w:ind w:firstLine="709"/>
        <w:jc w:val="both"/>
        <w:rPr>
          <w:sz w:val="24"/>
          <w:szCs w:val="24"/>
        </w:rPr>
      </w:pPr>
      <w:r>
        <w:rPr>
          <w:sz w:val="24"/>
          <w:szCs w:val="24"/>
        </w:rPr>
        <w:t xml:space="preserve">4.1.9. </w:t>
      </w:r>
      <w:r w:rsidRPr="001C3A08">
        <w:rPr>
          <w:sz w:val="24"/>
          <w:szCs w:val="24"/>
        </w:rPr>
        <w:t>Ежегодно</w:t>
      </w:r>
      <w:r>
        <w:rPr>
          <w:sz w:val="24"/>
          <w:szCs w:val="24"/>
        </w:rPr>
        <w:t>,</w:t>
      </w:r>
      <w:r w:rsidRPr="001C3A08">
        <w:rPr>
          <w:sz w:val="24"/>
          <w:szCs w:val="24"/>
        </w:rPr>
        <w:t xml:space="preserve"> </w:t>
      </w:r>
      <w:r w:rsidRPr="008935E1">
        <w:rPr>
          <w:sz w:val="24"/>
          <w:szCs w:val="24"/>
        </w:rPr>
        <w:t>в течение срока действия настоящего Договора</w:t>
      </w:r>
      <w:r>
        <w:rPr>
          <w:sz w:val="24"/>
          <w:szCs w:val="24"/>
        </w:rPr>
        <w:t xml:space="preserve">, </w:t>
      </w:r>
      <w:r w:rsidRPr="001C3A08">
        <w:rPr>
          <w:sz w:val="24"/>
          <w:szCs w:val="24"/>
        </w:rPr>
        <w:t>н</w:t>
      </w:r>
      <w:r>
        <w:rPr>
          <w:sz w:val="24"/>
          <w:szCs w:val="24"/>
        </w:rPr>
        <w:t>е позднее 1 декабря, представлять</w:t>
      </w:r>
      <w:r w:rsidRPr="001C3A08">
        <w:rPr>
          <w:sz w:val="24"/>
          <w:szCs w:val="24"/>
        </w:rPr>
        <w:t xml:space="preserve">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w:t>
      </w:r>
      <w:r w:rsidRPr="00F607FE">
        <w:rPr>
          <w:sz w:val="24"/>
          <w:szCs w:val="24"/>
        </w:rPr>
        <w:t xml:space="preserve">с </w:t>
      </w:r>
      <w:hyperlink r:id="rId12" w:history="1">
        <w:r w:rsidRPr="00F607FE">
          <w:rPr>
            <w:sz w:val="24"/>
            <w:szCs w:val="24"/>
          </w:rPr>
          <w:t>Федеральным законом</w:t>
        </w:r>
      </w:hyperlink>
      <w:r>
        <w:rPr>
          <w:sz w:val="24"/>
          <w:szCs w:val="24"/>
        </w:rPr>
        <w:t xml:space="preserve"> от 24.07.2007 № 209-ФЗ «</w:t>
      </w:r>
      <w:r w:rsidRPr="00F607FE">
        <w:rPr>
          <w:sz w:val="24"/>
          <w:szCs w:val="24"/>
        </w:rPr>
        <w:t>О развитии малого и среднего предпринима</w:t>
      </w:r>
      <w:r>
        <w:rPr>
          <w:sz w:val="24"/>
          <w:szCs w:val="24"/>
        </w:rPr>
        <w:t>тельства в Российской Федерации»</w:t>
      </w:r>
      <w:r w:rsidRPr="00F607FE">
        <w:rPr>
          <w:sz w:val="24"/>
          <w:szCs w:val="24"/>
        </w:rPr>
        <w:t xml:space="preserve">,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3" w:history="1">
        <w:r w:rsidRPr="00F607FE">
          <w:rPr>
            <w:sz w:val="24"/>
            <w:szCs w:val="24"/>
          </w:rPr>
          <w:t>статьей 4</w:t>
        </w:r>
      </w:hyperlink>
      <w:r w:rsidRPr="00F607FE">
        <w:rPr>
          <w:sz w:val="24"/>
          <w:szCs w:val="24"/>
        </w:rPr>
        <w:t xml:space="preserve"> Фед</w:t>
      </w:r>
      <w:r>
        <w:rPr>
          <w:sz w:val="24"/>
          <w:szCs w:val="24"/>
        </w:rPr>
        <w:t xml:space="preserve">ерального закона от 24.07.2007 </w:t>
      </w:r>
      <w:r>
        <w:rPr>
          <w:sz w:val="24"/>
          <w:szCs w:val="24"/>
        </w:rPr>
        <w:br/>
        <w:t>№ 209-ФЗ «</w:t>
      </w:r>
      <w:r w:rsidRPr="00F607FE">
        <w:rPr>
          <w:sz w:val="24"/>
          <w:szCs w:val="24"/>
        </w:rPr>
        <w:t>О развитии малого и среднего предпринимательства в Ро</w:t>
      </w:r>
      <w:r>
        <w:rPr>
          <w:sz w:val="24"/>
          <w:szCs w:val="24"/>
        </w:rPr>
        <w:t>ссийской Федерации»</w:t>
      </w:r>
      <w:r w:rsidRPr="00F607FE">
        <w:rPr>
          <w:sz w:val="24"/>
          <w:szCs w:val="24"/>
        </w:rPr>
        <w:t xml:space="preserve">, по форме, утвержденной </w:t>
      </w:r>
      <w:hyperlink r:id="rId14" w:history="1">
        <w:r w:rsidRPr="00F607FE">
          <w:rPr>
            <w:sz w:val="24"/>
            <w:szCs w:val="24"/>
          </w:rPr>
          <w:t>постановлением</w:t>
        </w:r>
      </w:hyperlink>
      <w:r w:rsidRPr="00F607FE">
        <w:rPr>
          <w:sz w:val="24"/>
          <w:szCs w:val="24"/>
        </w:rPr>
        <w:t xml:space="preserve"> Правительства Российской Ф</w:t>
      </w:r>
      <w:r>
        <w:rPr>
          <w:sz w:val="24"/>
          <w:szCs w:val="24"/>
        </w:rPr>
        <w:t>едерации от 11 декабря 2014 г. № 1352 «</w:t>
      </w:r>
      <w:r w:rsidRPr="00F607FE">
        <w:rPr>
          <w:sz w:val="24"/>
          <w:szCs w:val="24"/>
        </w:rPr>
        <w:t>Об особенностях участия субъектов малого и среднего предпринимательства в закупках товаров, работ, услуг от</w:t>
      </w:r>
      <w:r>
        <w:rPr>
          <w:sz w:val="24"/>
          <w:szCs w:val="24"/>
        </w:rPr>
        <w:t>дельными видами юридических лиц»</w:t>
      </w:r>
      <w:r w:rsidRPr="00F607FE">
        <w:rPr>
          <w:sz w:val="24"/>
          <w:szCs w:val="24"/>
        </w:rPr>
        <w:t xml:space="preserve">, в случае отсутствия сведений о контрагенте, который является вновь зарегистрированным </w:t>
      </w:r>
      <w:r w:rsidRPr="001C3A08">
        <w:rPr>
          <w:sz w:val="24"/>
          <w:szCs w:val="24"/>
        </w:rPr>
        <w:t xml:space="preserve">индивидуальным предпринимателем или вновь созданным юридическим лицом в соответствии с </w:t>
      </w:r>
      <w:hyperlink r:id="rId15" w:history="1">
        <w:r w:rsidRPr="00891F59">
          <w:rPr>
            <w:sz w:val="24"/>
            <w:szCs w:val="24"/>
          </w:rPr>
          <w:t>частью 3</w:t>
        </w:r>
      </w:hyperlink>
      <w:r w:rsidRPr="00891F59">
        <w:rPr>
          <w:sz w:val="24"/>
          <w:szCs w:val="24"/>
        </w:rPr>
        <w:t xml:space="preserve"> </w:t>
      </w:r>
      <w:r w:rsidRPr="001C3A08">
        <w:rPr>
          <w:sz w:val="24"/>
          <w:szCs w:val="24"/>
        </w:rPr>
        <w:t>статьи 4 Фед</w:t>
      </w:r>
      <w:r>
        <w:rPr>
          <w:sz w:val="24"/>
          <w:szCs w:val="24"/>
        </w:rPr>
        <w:t>ерального закона от 24.07.2007 № 209-ФЗ «</w:t>
      </w:r>
      <w:r w:rsidRPr="001C3A08">
        <w:rPr>
          <w:sz w:val="24"/>
          <w:szCs w:val="24"/>
        </w:rPr>
        <w:t>О развитии малого и среднего предпринима</w:t>
      </w:r>
      <w:r>
        <w:rPr>
          <w:sz w:val="24"/>
          <w:szCs w:val="24"/>
        </w:rPr>
        <w:t>тельства в Российской Федерации»</w:t>
      </w:r>
      <w:r w:rsidRPr="001C3A08">
        <w:rPr>
          <w:sz w:val="24"/>
          <w:szCs w:val="24"/>
        </w:rPr>
        <w:t>, в едином реестре субъектов малого и среднего предпринимательства.</w:t>
      </w:r>
    </w:p>
    <w:p w:rsidR="00D53A1F" w:rsidRPr="001C3A08" w:rsidRDefault="00D53A1F" w:rsidP="00D53A1F">
      <w:pPr>
        <w:pStyle w:val="ConsPlusNormal"/>
        <w:ind w:firstLine="709"/>
        <w:jc w:val="both"/>
        <w:rPr>
          <w:sz w:val="24"/>
          <w:szCs w:val="24"/>
        </w:rPr>
      </w:pPr>
      <w:r w:rsidRPr="001C3A08">
        <w:rPr>
          <w:sz w:val="24"/>
          <w:szCs w:val="24"/>
        </w:rPr>
        <w:t>В случае нарушения Подрядчиком условий настоящего пункта Заказчик вправе расторгнуть настоящий Договор в поряд</w:t>
      </w:r>
      <w:r>
        <w:rPr>
          <w:sz w:val="24"/>
          <w:szCs w:val="24"/>
        </w:rPr>
        <w:t>ке, предусмотренном пунктом 12.3</w:t>
      </w:r>
      <w:r w:rsidRPr="001C3A08">
        <w:rPr>
          <w:sz w:val="24"/>
          <w:szCs w:val="24"/>
        </w:rPr>
        <w:t xml:space="preserve"> настоящего Договора.</w:t>
      </w:r>
    </w:p>
    <w:p w:rsidR="00D53A1F" w:rsidRPr="001C3A08" w:rsidRDefault="00D53A1F" w:rsidP="00D53A1F">
      <w:pPr>
        <w:pStyle w:val="ConsPlusNormal"/>
        <w:ind w:firstLine="709"/>
        <w:jc w:val="both"/>
        <w:rPr>
          <w:sz w:val="24"/>
          <w:szCs w:val="24"/>
        </w:rPr>
      </w:pPr>
      <w:r>
        <w:rPr>
          <w:sz w:val="24"/>
          <w:szCs w:val="24"/>
        </w:rPr>
        <w:t>4.1.10</w:t>
      </w:r>
      <w:r w:rsidRPr="001C3A08">
        <w:rPr>
          <w:sz w:val="24"/>
          <w:szCs w:val="24"/>
        </w:rPr>
        <w:t>. Не допускать привлеченными для выполнения Работ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rsidR="00D53A1F" w:rsidRPr="008935E1" w:rsidRDefault="00D53A1F" w:rsidP="00D53A1F">
      <w:pPr>
        <w:pStyle w:val="ConsPlusNormal"/>
        <w:ind w:firstLine="709"/>
        <w:jc w:val="both"/>
        <w:rPr>
          <w:sz w:val="24"/>
          <w:szCs w:val="24"/>
        </w:rPr>
      </w:pPr>
      <w:r>
        <w:rPr>
          <w:sz w:val="24"/>
          <w:szCs w:val="24"/>
        </w:rPr>
        <w:t xml:space="preserve">4.1.11. </w:t>
      </w:r>
      <w:r w:rsidRPr="008935E1">
        <w:rPr>
          <w:sz w:val="24"/>
          <w:szCs w:val="24"/>
        </w:rPr>
        <w:t xml:space="preserve">Ежегодно, в течение срока действия настоящего Договора, но не позднее срока уплаты первого в соответствующем году платежа, представлять Заказчику </w:t>
      </w:r>
      <w:proofErr w:type="spellStart"/>
      <w:r w:rsidRPr="008935E1">
        <w:rPr>
          <w:sz w:val="24"/>
          <w:szCs w:val="24"/>
        </w:rPr>
        <w:t>апостилированное</w:t>
      </w:r>
      <w:proofErr w:type="spellEnd"/>
      <w:r w:rsidRPr="008935E1">
        <w:rPr>
          <w:sz w:val="24"/>
          <w:szCs w:val="24"/>
        </w:rPr>
        <w:t xml:space="preserve"> свидетельство о постоянном местонахождении </w:t>
      </w:r>
      <w:r>
        <w:rPr>
          <w:sz w:val="24"/>
          <w:szCs w:val="24"/>
        </w:rPr>
        <w:t>Подрядчика</w:t>
      </w:r>
      <w:r w:rsidRPr="008935E1">
        <w:rPr>
          <w:sz w:val="24"/>
          <w:szCs w:val="24"/>
        </w:rPr>
        <w:t>, выданное уполномоченным органом соответствующего иностранного государства.</w:t>
      </w:r>
    </w:p>
    <w:p w:rsidR="00D53A1F" w:rsidRPr="00DF516E" w:rsidRDefault="00D53A1F" w:rsidP="00D53A1F">
      <w:pPr>
        <w:pStyle w:val="ConsPlusNormal"/>
        <w:ind w:firstLine="709"/>
        <w:jc w:val="both"/>
        <w:rPr>
          <w:sz w:val="24"/>
          <w:szCs w:val="24"/>
        </w:rPr>
      </w:pPr>
      <w:r>
        <w:rPr>
          <w:sz w:val="24"/>
          <w:szCs w:val="24"/>
        </w:rPr>
        <w:t xml:space="preserve">4.1.12. </w:t>
      </w:r>
      <w:r w:rsidRPr="008935E1">
        <w:rPr>
          <w:sz w:val="24"/>
          <w:szCs w:val="24"/>
        </w:rPr>
        <w:t>Ежегодно, в течение срока действия настоящего Договора, но не позднее срока уплаты первого в соответствующем году платежа, представлять Заказчику подтверждение, что доход по настоящему Договору относится к постоянному представительству в Российской Федерации, и нотариально заверенную копию свидет</w:t>
      </w:r>
      <w:r>
        <w:rPr>
          <w:sz w:val="24"/>
          <w:szCs w:val="24"/>
        </w:rPr>
        <w:t>ельства о постановке Подрядчика</w:t>
      </w:r>
      <w:r w:rsidRPr="008935E1">
        <w:rPr>
          <w:sz w:val="24"/>
          <w:szCs w:val="24"/>
        </w:rPr>
        <w:t xml:space="preserve"> на учет в российских налоговых органах, оформленную не ранее чем в предшествующем году.</w:t>
      </w:r>
    </w:p>
    <w:p w:rsidR="00D53A1F" w:rsidRPr="004612C5" w:rsidRDefault="00D53A1F" w:rsidP="00D53A1F">
      <w:pPr>
        <w:pStyle w:val="ConsPlusNormal"/>
        <w:ind w:firstLine="709"/>
        <w:jc w:val="both"/>
        <w:rPr>
          <w:sz w:val="24"/>
          <w:szCs w:val="24"/>
        </w:rPr>
      </w:pPr>
      <w:r>
        <w:rPr>
          <w:sz w:val="24"/>
          <w:szCs w:val="24"/>
        </w:rPr>
        <w:t>4.1.13</w:t>
      </w:r>
      <w:r w:rsidRPr="001C3A08">
        <w:rPr>
          <w:sz w:val="24"/>
          <w:szCs w:val="24"/>
        </w:rPr>
        <w:t>. Вернуть Заказчику в течение 3 (трех) календарных дней с даты прекращения действия настоящего Договора документацию и иное имущество, полученные</w:t>
      </w:r>
      <w:r>
        <w:rPr>
          <w:sz w:val="24"/>
          <w:szCs w:val="24"/>
        </w:rPr>
        <w:t xml:space="preserve"> в соответствии с подпунктом 4.</w:t>
      </w:r>
      <w:r w:rsidRPr="004612C5">
        <w:rPr>
          <w:sz w:val="24"/>
          <w:szCs w:val="24"/>
        </w:rPr>
        <w:t>4.1 настоящего Договора по акту приема-передачи.</w:t>
      </w:r>
    </w:p>
    <w:p w:rsidR="00D53A1F" w:rsidRPr="004612C5" w:rsidRDefault="00D53A1F" w:rsidP="00D53A1F">
      <w:pPr>
        <w:pStyle w:val="ConsPlusNormal"/>
        <w:ind w:firstLine="709"/>
        <w:jc w:val="both"/>
        <w:rPr>
          <w:sz w:val="24"/>
          <w:szCs w:val="24"/>
        </w:rPr>
      </w:pPr>
      <w:r w:rsidRPr="004612C5">
        <w:rPr>
          <w:sz w:val="24"/>
          <w:szCs w:val="24"/>
        </w:rPr>
        <w:t>4.1.14. Предоставить гарантийный срок на результаты Работ по настоящему Договору в течение 12 (двенадцати) месяцев с даты подписания Сторонами акта о выполненных работах (оказанных услугах).</w:t>
      </w:r>
    </w:p>
    <w:p w:rsidR="00D53A1F" w:rsidRDefault="00D53A1F" w:rsidP="00D53A1F">
      <w:pPr>
        <w:pStyle w:val="a9"/>
        <w:suppressAutoHyphens/>
        <w:ind w:right="-2" w:firstLine="708"/>
        <w:rPr>
          <w:color w:val="000000"/>
          <w:sz w:val="24"/>
        </w:rPr>
      </w:pPr>
      <w:r w:rsidRPr="004612C5">
        <w:rPr>
          <w:sz w:val="24"/>
        </w:rPr>
        <w:lastRenderedPageBreak/>
        <w:t>4.1.1</w:t>
      </w:r>
      <w:r>
        <w:rPr>
          <w:sz w:val="24"/>
        </w:rPr>
        <w:t>5</w:t>
      </w:r>
      <w:r w:rsidRPr="004612C5">
        <w:rPr>
          <w:sz w:val="24"/>
        </w:rPr>
        <w:t xml:space="preserve">. </w:t>
      </w:r>
      <w:r w:rsidRPr="004612C5">
        <w:rPr>
          <w:color w:val="000000"/>
          <w:sz w:val="24"/>
        </w:rPr>
        <w:t>Обеспечить допуск к работе персонала, прошедшего в установленном порядке медицинское освидетельствование, а также инструктаж по охране труда и проверку знаний требований охраны труда. В необходимых случаях заключать со своими работниками договор о полной материальной ответственности за вверенные им товарно-материальные ценности, сохранение государственной и коммерческой тайны.</w:t>
      </w:r>
    </w:p>
    <w:p w:rsidR="00D53A1F" w:rsidRPr="004612C5" w:rsidRDefault="00D53A1F" w:rsidP="00D53A1F">
      <w:pPr>
        <w:pStyle w:val="a9"/>
        <w:suppressAutoHyphens/>
        <w:ind w:right="-2" w:firstLine="708"/>
        <w:rPr>
          <w:color w:val="000000"/>
          <w:sz w:val="24"/>
        </w:rPr>
      </w:pPr>
      <w:r w:rsidRPr="004612C5">
        <w:rPr>
          <w:sz w:val="24"/>
        </w:rPr>
        <w:t>4.1.1</w:t>
      </w:r>
      <w:r>
        <w:rPr>
          <w:sz w:val="24"/>
        </w:rPr>
        <w:t>6</w:t>
      </w:r>
      <w:r w:rsidRPr="004612C5">
        <w:rPr>
          <w:sz w:val="24"/>
        </w:rPr>
        <w:t xml:space="preserve">. </w:t>
      </w:r>
      <w:r w:rsidRPr="004612C5">
        <w:rPr>
          <w:color w:val="000000"/>
          <w:sz w:val="24"/>
        </w:rPr>
        <w:t>Нести полную ответственность за обеспечение требований безопасности и охраны труда,</w:t>
      </w:r>
      <w:r>
        <w:rPr>
          <w:color w:val="000000"/>
          <w:sz w:val="24"/>
        </w:rPr>
        <w:t xml:space="preserve"> электробезопасности,</w:t>
      </w:r>
      <w:r w:rsidRPr="004612C5">
        <w:rPr>
          <w:color w:val="000000"/>
          <w:sz w:val="24"/>
        </w:rPr>
        <w:t xml:space="preserve"> производственной санитарии в соответствии с действующим законодательством РФ.</w:t>
      </w:r>
    </w:p>
    <w:p w:rsidR="00D53A1F" w:rsidRPr="009E10A8" w:rsidRDefault="00D53A1F" w:rsidP="00D53A1F">
      <w:pPr>
        <w:pStyle w:val="ConsPlusNormal"/>
        <w:ind w:firstLine="709"/>
        <w:jc w:val="both"/>
        <w:rPr>
          <w:sz w:val="24"/>
          <w:szCs w:val="24"/>
        </w:rPr>
      </w:pPr>
      <w:r>
        <w:rPr>
          <w:sz w:val="24"/>
          <w:szCs w:val="24"/>
        </w:rPr>
        <w:t xml:space="preserve">4.2. </w:t>
      </w:r>
      <w:r w:rsidRPr="009E10A8">
        <w:rPr>
          <w:sz w:val="24"/>
          <w:szCs w:val="24"/>
        </w:rPr>
        <w:t xml:space="preserve">При намерении осуществить уступку прав и/или обязанностей по настоящему Договору, </w:t>
      </w:r>
      <w:r>
        <w:rPr>
          <w:sz w:val="24"/>
          <w:szCs w:val="24"/>
        </w:rPr>
        <w:t>Подрядчик</w:t>
      </w:r>
      <w:r w:rsidRPr="009E10A8">
        <w:rPr>
          <w:sz w:val="24"/>
          <w:szCs w:val="24"/>
        </w:rPr>
        <w:t xml:space="preserve"> направляет соответствующее уведомление Заказчику. В течение </w:t>
      </w:r>
      <w:r>
        <w:rPr>
          <w:sz w:val="24"/>
          <w:szCs w:val="24"/>
        </w:rPr>
        <w:br/>
      </w:r>
      <w:r w:rsidRPr="009E10A8">
        <w:rPr>
          <w:sz w:val="24"/>
          <w:szCs w:val="24"/>
        </w:rPr>
        <w:t>14 (четырнадцати) календарных дней с даты получения уведомления З</w:t>
      </w:r>
      <w:r>
        <w:rPr>
          <w:sz w:val="24"/>
          <w:szCs w:val="24"/>
        </w:rPr>
        <w:t>аказчик представляет Подрядчику</w:t>
      </w:r>
      <w:r w:rsidRPr="009E10A8">
        <w:rPr>
          <w:sz w:val="24"/>
          <w:szCs w:val="24"/>
        </w:rPr>
        <w:t xml:space="preserve"> перечень документов и информацию, необходимые для оформления согласия на уступку.</w:t>
      </w:r>
    </w:p>
    <w:p w:rsidR="00D53A1F" w:rsidRDefault="00D53A1F" w:rsidP="00D53A1F">
      <w:pPr>
        <w:pStyle w:val="ConsPlusNormal"/>
        <w:ind w:firstLine="709"/>
        <w:jc w:val="both"/>
        <w:rPr>
          <w:sz w:val="24"/>
          <w:szCs w:val="24"/>
        </w:rPr>
      </w:pPr>
      <w:r w:rsidRPr="009E10A8">
        <w:rPr>
          <w:sz w:val="24"/>
          <w:szCs w:val="24"/>
        </w:rPr>
        <w:t xml:space="preserve">Уступка </w:t>
      </w:r>
      <w:r>
        <w:rPr>
          <w:sz w:val="24"/>
          <w:szCs w:val="24"/>
        </w:rPr>
        <w:t>Подрядчиком</w:t>
      </w:r>
      <w:r w:rsidRPr="009E10A8">
        <w:rPr>
          <w:sz w:val="24"/>
          <w:szCs w:val="24"/>
        </w:rPr>
        <w:t xml:space="preserve">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Заказчика по письменному согласию Заказчика.</w:t>
      </w:r>
    </w:p>
    <w:p w:rsidR="00D53A1F" w:rsidRPr="001C3A08" w:rsidRDefault="00D53A1F" w:rsidP="00D53A1F">
      <w:pPr>
        <w:pStyle w:val="ConsPlusNormal"/>
        <w:ind w:left="708" w:firstLine="1"/>
        <w:jc w:val="both"/>
        <w:rPr>
          <w:sz w:val="24"/>
          <w:szCs w:val="24"/>
        </w:rPr>
      </w:pPr>
      <w:r>
        <w:rPr>
          <w:sz w:val="24"/>
          <w:szCs w:val="24"/>
        </w:rPr>
        <w:t>4.3</w:t>
      </w:r>
      <w:r w:rsidRPr="001C3A08">
        <w:rPr>
          <w:sz w:val="24"/>
          <w:szCs w:val="24"/>
        </w:rPr>
        <w:t>.</w:t>
      </w:r>
      <w:r>
        <w:rPr>
          <w:sz w:val="24"/>
          <w:szCs w:val="24"/>
        </w:rPr>
        <w:t xml:space="preserve"> </w:t>
      </w:r>
      <w:r w:rsidRPr="001C3A08">
        <w:rPr>
          <w:sz w:val="24"/>
          <w:szCs w:val="24"/>
        </w:rPr>
        <w:t xml:space="preserve">Подрядчик вправе привлекать </w:t>
      </w:r>
      <w:r>
        <w:rPr>
          <w:sz w:val="24"/>
          <w:szCs w:val="24"/>
        </w:rPr>
        <w:t>к выполнению</w:t>
      </w:r>
      <w:r w:rsidRPr="001C3A08">
        <w:rPr>
          <w:sz w:val="24"/>
          <w:szCs w:val="24"/>
        </w:rPr>
        <w:t xml:space="preserve"> Работ по настоящему Договору третьих лиц.</w:t>
      </w:r>
    </w:p>
    <w:p w:rsidR="00D53A1F" w:rsidRPr="001C3A08" w:rsidRDefault="00D53A1F" w:rsidP="00D53A1F">
      <w:pPr>
        <w:pStyle w:val="ConsPlusNormal"/>
        <w:ind w:firstLine="709"/>
        <w:jc w:val="both"/>
        <w:rPr>
          <w:sz w:val="24"/>
          <w:szCs w:val="24"/>
        </w:rPr>
      </w:pPr>
      <w:r w:rsidRPr="001C3A08">
        <w:rPr>
          <w:sz w:val="24"/>
          <w:szCs w:val="24"/>
        </w:rPr>
        <w:t>О привлечении третьих лиц для выполнения Работ по настоящему Договору Подрядчик обязан известить Заказчика в течение 5 (пяти) календарных дней с даты их привлечения. В извещении должны быть указаны наименования привлеченных третьих лиц, перечень и с</w:t>
      </w:r>
      <w:r>
        <w:rPr>
          <w:sz w:val="24"/>
          <w:szCs w:val="24"/>
        </w:rPr>
        <w:t>тоимость выполняемых ими Работ.</w:t>
      </w:r>
    </w:p>
    <w:p w:rsidR="00D53A1F" w:rsidRPr="001C3A08" w:rsidRDefault="00D53A1F" w:rsidP="00D53A1F">
      <w:pPr>
        <w:pStyle w:val="ConsPlusNormal"/>
        <w:ind w:firstLine="709"/>
        <w:jc w:val="both"/>
        <w:rPr>
          <w:sz w:val="24"/>
          <w:szCs w:val="24"/>
        </w:rPr>
      </w:pPr>
      <w:r>
        <w:rPr>
          <w:sz w:val="24"/>
          <w:szCs w:val="24"/>
        </w:rPr>
        <w:t>4.4</w:t>
      </w:r>
      <w:r w:rsidRPr="001C3A08">
        <w:rPr>
          <w:sz w:val="24"/>
          <w:szCs w:val="24"/>
        </w:rPr>
        <w:t>. Заказчик обязан:</w:t>
      </w:r>
    </w:p>
    <w:p w:rsidR="00D53A1F" w:rsidRPr="001C3A08" w:rsidRDefault="00D53A1F" w:rsidP="00D53A1F">
      <w:pPr>
        <w:pStyle w:val="ConsPlusNormal"/>
        <w:ind w:firstLine="709"/>
        <w:jc w:val="both"/>
        <w:rPr>
          <w:sz w:val="24"/>
          <w:szCs w:val="24"/>
        </w:rPr>
      </w:pPr>
      <w:r>
        <w:rPr>
          <w:sz w:val="24"/>
          <w:szCs w:val="24"/>
        </w:rPr>
        <w:t>4.4</w:t>
      </w:r>
      <w:r w:rsidRPr="001C3A08">
        <w:rPr>
          <w:sz w:val="24"/>
          <w:szCs w:val="24"/>
        </w:rPr>
        <w:t>.1. Передавать Подрядчику необходимые для выполнения Работ информацию, докумен</w:t>
      </w:r>
      <w:r>
        <w:rPr>
          <w:sz w:val="24"/>
          <w:szCs w:val="24"/>
        </w:rPr>
        <w:t>тацию и иное имущество, указанные</w:t>
      </w:r>
      <w:r w:rsidRPr="001C3A08">
        <w:rPr>
          <w:sz w:val="24"/>
          <w:szCs w:val="24"/>
        </w:rPr>
        <w:t xml:space="preserve"> в Техническом задании, по акту приема-передачи.</w:t>
      </w:r>
    </w:p>
    <w:p w:rsidR="00D53A1F" w:rsidRPr="001C3A08" w:rsidRDefault="00D53A1F" w:rsidP="00D53A1F">
      <w:pPr>
        <w:pStyle w:val="ConsPlusNormal"/>
        <w:ind w:firstLine="709"/>
        <w:jc w:val="both"/>
        <w:rPr>
          <w:sz w:val="24"/>
          <w:szCs w:val="24"/>
        </w:rPr>
      </w:pPr>
      <w:r>
        <w:rPr>
          <w:sz w:val="24"/>
          <w:szCs w:val="24"/>
        </w:rPr>
        <w:t>4.4</w:t>
      </w:r>
      <w:r w:rsidRPr="001C3A08">
        <w:rPr>
          <w:sz w:val="24"/>
          <w:szCs w:val="24"/>
        </w:rPr>
        <w:t>.2. Принять и оплатить результаты Работ в установленный срок в соответствии с условиями настоящего Договора.</w:t>
      </w:r>
    </w:p>
    <w:p w:rsidR="00D53A1F" w:rsidRPr="001C3A08" w:rsidRDefault="00D53A1F" w:rsidP="00D53A1F">
      <w:pPr>
        <w:pStyle w:val="ConsPlusNormal"/>
        <w:ind w:firstLine="709"/>
        <w:jc w:val="both"/>
        <w:rPr>
          <w:sz w:val="24"/>
          <w:szCs w:val="24"/>
        </w:rPr>
      </w:pPr>
      <w:r>
        <w:rPr>
          <w:sz w:val="24"/>
          <w:szCs w:val="24"/>
        </w:rPr>
        <w:t>4.5</w:t>
      </w:r>
      <w:r w:rsidRPr="001C3A08">
        <w:rPr>
          <w:sz w:val="24"/>
          <w:szCs w:val="24"/>
        </w:rPr>
        <w:t>. Заказчик вправе:</w:t>
      </w:r>
    </w:p>
    <w:p w:rsidR="00D53A1F" w:rsidRPr="001C3A08" w:rsidRDefault="00D53A1F" w:rsidP="00D53A1F">
      <w:pPr>
        <w:pStyle w:val="ConsPlusNormal"/>
        <w:ind w:firstLine="709"/>
        <w:jc w:val="both"/>
        <w:rPr>
          <w:sz w:val="24"/>
          <w:szCs w:val="24"/>
        </w:rPr>
      </w:pPr>
      <w:r>
        <w:rPr>
          <w:sz w:val="24"/>
          <w:szCs w:val="24"/>
        </w:rPr>
        <w:t>4.5.1</w:t>
      </w:r>
      <w:r w:rsidRPr="001C3A08">
        <w:rPr>
          <w:sz w:val="24"/>
          <w:szCs w:val="24"/>
        </w:rPr>
        <w:t>. Проверять ход и качество Работ, выполняемых Подрядчиком, не вмешиваясь в его деятельность.</w:t>
      </w:r>
    </w:p>
    <w:p w:rsidR="00D53A1F" w:rsidRPr="001C3A08" w:rsidRDefault="00D53A1F" w:rsidP="00D53A1F">
      <w:pPr>
        <w:pStyle w:val="ConsPlusNormal"/>
        <w:ind w:firstLine="709"/>
        <w:jc w:val="both"/>
        <w:rPr>
          <w:sz w:val="24"/>
          <w:szCs w:val="24"/>
        </w:rPr>
      </w:pPr>
      <w:r>
        <w:rPr>
          <w:sz w:val="24"/>
          <w:szCs w:val="24"/>
        </w:rPr>
        <w:t>4.5.2</w:t>
      </w:r>
      <w:r w:rsidRPr="001C3A08">
        <w:rPr>
          <w:sz w:val="24"/>
          <w:szCs w:val="24"/>
        </w:rPr>
        <w:t>. Отказаться от принятия результатов Работ и требовать возмещения убытков в случае, если в результате нарушения сроков выполнения Работ Подрядчиком выполнение Работ утратило интерес для Заказчика.</w:t>
      </w:r>
    </w:p>
    <w:p w:rsidR="00D53A1F" w:rsidRPr="001C3A08" w:rsidRDefault="00D53A1F" w:rsidP="00D53A1F">
      <w:pPr>
        <w:pStyle w:val="ConsPlusNormal"/>
        <w:ind w:firstLine="709"/>
        <w:jc w:val="both"/>
        <w:rPr>
          <w:sz w:val="24"/>
          <w:szCs w:val="24"/>
        </w:rPr>
      </w:pPr>
      <w:r>
        <w:rPr>
          <w:sz w:val="24"/>
          <w:szCs w:val="24"/>
        </w:rPr>
        <w:t>4.5.3</w:t>
      </w:r>
      <w:r w:rsidRPr="001C3A08">
        <w:rPr>
          <w:sz w:val="24"/>
          <w:szCs w:val="24"/>
        </w:rPr>
        <w:t>.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D53A1F" w:rsidRPr="001C3A08" w:rsidRDefault="00D53A1F" w:rsidP="00D53A1F">
      <w:pPr>
        <w:pStyle w:val="ConsPlusNormal"/>
        <w:jc w:val="center"/>
        <w:rPr>
          <w:sz w:val="24"/>
          <w:szCs w:val="24"/>
        </w:rPr>
      </w:pPr>
    </w:p>
    <w:p w:rsidR="00D53A1F" w:rsidRPr="00F607FE" w:rsidRDefault="00D53A1F" w:rsidP="00D53A1F">
      <w:pPr>
        <w:pStyle w:val="ConsPlusNormal"/>
        <w:jc w:val="center"/>
        <w:rPr>
          <w:b/>
          <w:sz w:val="24"/>
          <w:szCs w:val="24"/>
        </w:rPr>
      </w:pPr>
      <w:r w:rsidRPr="00F607FE">
        <w:rPr>
          <w:b/>
          <w:sz w:val="24"/>
          <w:szCs w:val="24"/>
        </w:rPr>
        <w:t>5. Риск случайной гибели</w:t>
      </w:r>
    </w:p>
    <w:p w:rsidR="00D53A1F" w:rsidRPr="00047A2F"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sidRPr="001C3A08">
        <w:rPr>
          <w:sz w:val="24"/>
          <w:szCs w:val="24"/>
        </w:rPr>
        <w:t>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Pr>
          <w:sz w:val="24"/>
          <w:szCs w:val="24"/>
        </w:rPr>
        <w:t xml:space="preserve"> </w:t>
      </w:r>
      <w:r w:rsidRPr="00AC66DB">
        <w:rPr>
          <w:sz w:val="24"/>
          <w:szCs w:val="24"/>
        </w:rPr>
        <w:t xml:space="preserve">Риск случайной гибели </w:t>
      </w:r>
      <w:r w:rsidRPr="004C5381">
        <w:rPr>
          <w:sz w:val="24"/>
          <w:szCs w:val="24"/>
        </w:rPr>
        <w:t xml:space="preserve">результата Работ, другого имущества, используемого для выполнения Работ </w:t>
      </w:r>
      <w:r>
        <w:rPr>
          <w:sz w:val="24"/>
          <w:szCs w:val="24"/>
        </w:rPr>
        <w:t>переходит от Подрядчика к Заказчику</w:t>
      </w:r>
      <w:r w:rsidRPr="00AC66DB">
        <w:rPr>
          <w:sz w:val="24"/>
          <w:szCs w:val="24"/>
        </w:rPr>
        <w:t xml:space="preserve"> </w:t>
      </w:r>
      <w:r>
        <w:rPr>
          <w:sz w:val="24"/>
          <w:szCs w:val="24"/>
        </w:rPr>
        <w:t>с даты подписания Сторонами акта о выполненных работах (оказанных услугах).</w:t>
      </w:r>
    </w:p>
    <w:p w:rsidR="00D53A1F" w:rsidRPr="001C3A08" w:rsidRDefault="00D53A1F" w:rsidP="00D53A1F">
      <w:pPr>
        <w:pStyle w:val="ConsPlusNormal"/>
        <w:jc w:val="center"/>
        <w:rPr>
          <w:sz w:val="24"/>
          <w:szCs w:val="24"/>
        </w:rPr>
      </w:pPr>
    </w:p>
    <w:p w:rsidR="00D53A1F" w:rsidRPr="00F607FE" w:rsidRDefault="00D53A1F" w:rsidP="00D53A1F">
      <w:pPr>
        <w:pStyle w:val="ConsPlusNormal"/>
        <w:jc w:val="center"/>
        <w:rPr>
          <w:b/>
          <w:sz w:val="24"/>
          <w:szCs w:val="24"/>
        </w:rPr>
      </w:pPr>
      <w:r w:rsidRPr="00F607FE">
        <w:rPr>
          <w:b/>
          <w:sz w:val="24"/>
          <w:szCs w:val="24"/>
        </w:rPr>
        <w:t>6. Конфиденциальность</w:t>
      </w:r>
    </w:p>
    <w:p w:rsidR="00D53A1F" w:rsidRPr="00047A2F"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sidRPr="001C3A08">
        <w:rPr>
          <w:sz w:val="24"/>
          <w:szCs w:val="24"/>
        </w:rPr>
        <w:t>6.1.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53A1F" w:rsidRPr="001C3A08" w:rsidRDefault="00D53A1F" w:rsidP="00D53A1F">
      <w:pPr>
        <w:pStyle w:val="ConsPlusNormal"/>
        <w:ind w:firstLine="709"/>
        <w:jc w:val="both"/>
        <w:rPr>
          <w:sz w:val="24"/>
          <w:szCs w:val="24"/>
        </w:rPr>
      </w:pPr>
      <w:r w:rsidRPr="001C3A08">
        <w:rPr>
          <w:sz w:val="24"/>
          <w:szCs w:val="24"/>
        </w:rPr>
        <w:lastRenderedPageBreak/>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53A1F" w:rsidRPr="001C3A08" w:rsidRDefault="00D53A1F" w:rsidP="00D53A1F">
      <w:pPr>
        <w:pStyle w:val="ConsPlusNormal"/>
        <w:ind w:firstLine="709"/>
        <w:jc w:val="both"/>
        <w:rPr>
          <w:sz w:val="24"/>
          <w:szCs w:val="24"/>
        </w:rPr>
      </w:pPr>
      <w:r w:rsidRPr="001C3A08">
        <w:rPr>
          <w:sz w:val="24"/>
          <w:szCs w:val="24"/>
        </w:rPr>
        <w:t>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53A1F" w:rsidRPr="001C3A08" w:rsidRDefault="00D53A1F" w:rsidP="00D53A1F">
      <w:pPr>
        <w:pStyle w:val="ConsPlusNormal"/>
        <w:jc w:val="center"/>
        <w:rPr>
          <w:sz w:val="24"/>
          <w:szCs w:val="24"/>
        </w:rPr>
      </w:pPr>
    </w:p>
    <w:p w:rsidR="00D53A1F" w:rsidRPr="00DA7164" w:rsidRDefault="00D53A1F" w:rsidP="00D53A1F">
      <w:pPr>
        <w:pStyle w:val="ConsPlusNormal"/>
        <w:jc w:val="center"/>
        <w:rPr>
          <w:b/>
          <w:sz w:val="24"/>
          <w:szCs w:val="24"/>
        </w:rPr>
      </w:pPr>
      <w:r w:rsidRPr="00DA7164">
        <w:rPr>
          <w:b/>
          <w:sz w:val="24"/>
          <w:szCs w:val="24"/>
        </w:rPr>
        <w:t>7. Антикоррупционная оговорка</w:t>
      </w:r>
    </w:p>
    <w:p w:rsidR="00D53A1F" w:rsidRPr="00215592"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sidRPr="001C3A08">
        <w:rPr>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53A1F" w:rsidRPr="001C3A08" w:rsidRDefault="00D53A1F" w:rsidP="00D53A1F">
      <w:pPr>
        <w:pStyle w:val="ConsPlusNormal"/>
        <w:ind w:firstLine="709"/>
        <w:jc w:val="both"/>
        <w:rPr>
          <w:sz w:val="24"/>
          <w:szCs w:val="24"/>
        </w:rPr>
      </w:pPr>
      <w:r w:rsidRPr="001C3A08">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3A1F" w:rsidRPr="001C3A08" w:rsidRDefault="00D53A1F" w:rsidP="00D53A1F">
      <w:pPr>
        <w:pStyle w:val="ConsPlusNormal"/>
        <w:ind w:firstLine="709"/>
        <w:jc w:val="both"/>
        <w:rPr>
          <w:sz w:val="24"/>
          <w:szCs w:val="24"/>
        </w:rPr>
      </w:pPr>
      <w:r w:rsidRPr="001C3A08">
        <w:rPr>
          <w:sz w:val="24"/>
          <w:szCs w:val="24"/>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D53A1F" w:rsidRPr="001C3A08" w:rsidRDefault="00D53A1F" w:rsidP="00D53A1F">
      <w:pPr>
        <w:pStyle w:val="ConsPlusNormal"/>
        <w:ind w:firstLine="709"/>
        <w:jc w:val="both"/>
        <w:rPr>
          <w:sz w:val="24"/>
          <w:szCs w:val="24"/>
        </w:rPr>
      </w:pPr>
      <w:r w:rsidRPr="001C3A08">
        <w:rPr>
          <w:sz w:val="24"/>
          <w:szCs w:val="24"/>
        </w:rPr>
        <w:t xml:space="preserve">Каналы уведомления Заказчика о нарушениях каких-либо положений пункта 7.1 настоящего раздела: </w:t>
      </w:r>
      <w:r>
        <w:rPr>
          <w:sz w:val="24"/>
          <w:szCs w:val="24"/>
        </w:rPr>
        <w:t>(</w:t>
      </w:r>
      <w:r w:rsidRPr="0030276A">
        <w:rPr>
          <w:sz w:val="24"/>
          <w:szCs w:val="24"/>
        </w:rPr>
        <w:t>8172</w:t>
      </w:r>
      <w:r>
        <w:rPr>
          <w:sz w:val="24"/>
          <w:szCs w:val="24"/>
        </w:rPr>
        <w:t xml:space="preserve">) </w:t>
      </w:r>
      <w:r w:rsidRPr="0030276A">
        <w:rPr>
          <w:sz w:val="24"/>
          <w:szCs w:val="24"/>
        </w:rPr>
        <w:t>72</w:t>
      </w:r>
      <w:r>
        <w:rPr>
          <w:sz w:val="24"/>
          <w:szCs w:val="24"/>
        </w:rPr>
        <w:t>-</w:t>
      </w:r>
      <w:r w:rsidRPr="0030276A">
        <w:rPr>
          <w:sz w:val="24"/>
          <w:szCs w:val="24"/>
        </w:rPr>
        <w:t>00</w:t>
      </w:r>
      <w:r>
        <w:rPr>
          <w:sz w:val="24"/>
          <w:szCs w:val="24"/>
        </w:rPr>
        <w:t>-7</w:t>
      </w:r>
      <w:r w:rsidRPr="0030276A">
        <w:rPr>
          <w:sz w:val="24"/>
          <w:szCs w:val="24"/>
        </w:rPr>
        <w:t>5</w:t>
      </w:r>
      <w:r>
        <w:rPr>
          <w:sz w:val="24"/>
          <w:szCs w:val="24"/>
        </w:rPr>
        <w:t xml:space="preserve">, официальный сайт </w:t>
      </w:r>
      <w:r w:rsidRPr="00EA02A1">
        <w:rPr>
          <w:sz w:val="24"/>
          <w:szCs w:val="24"/>
        </w:rPr>
        <w:t>www.v</w:t>
      </w:r>
      <w:proofErr w:type="spellStart"/>
      <w:r>
        <w:rPr>
          <w:sz w:val="24"/>
          <w:szCs w:val="24"/>
          <w:lang w:val="en-US"/>
        </w:rPr>
        <w:t>olvrz</w:t>
      </w:r>
      <w:proofErr w:type="spellEnd"/>
      <w:r w:rsidRPr="00EA02A1">
        <w:rPr>
          <w:sz w:val="24"/>
          <w:szCs w:val="24"/>
        </w:rPr>
        <w:t>.</w:t>
      </w:r>
      <w:proofErr w:type="spellStart"/>
      <w:r w:rsidRPr="00EA02A1">
        <w:rPr>
          <w:sz w:val="24"/>
          <w:szCs w:val="24"/>
        </w:rPr>
        <w:t>ru</w:t>
      </w:r>
      <w:proofErr w:type="spellEnd"/>
      <w:r>
        <w:rPr>
          <w:sz w:val="24"/>
          <w:szCs w:val="24"/>
        </w:rPr>
        <w:t>.</w:t>
      </w:r>
    </w:p>
    <w:p w:rsidR="00D53A1F" w:rsidRPr="001C3A08" w:rsidRDefault="00D53A1F" w:rsidP="00D53A1F">
      <w:pPr>
        <w:pStyle w:val="ConsPlusNormal"/>
        <w:ind w:firstLine="709"/>
        <w:jc w:val="both"/>
        <w:rPr>
          <w:sz w:val="24"/>
          <w:szCs w:val="24"/>
        </w:rPr>
      </w:pPr>
      <w:r w:rsidRPr="001C3A08">
        <w:rPr>
          <w:sz w:val="24"/>
          <w:szCs w:val="24"/>
        </w:rPr>
        <w:t>Каналы уведомления Подрядчика о нарушениях каких-либо положений пункта 7.1 настоящего раздела: ___________________.</w:t>
      </w:r>
    </w:p>
    <w:p w:rsidR="00D53A1F" w:rsidRPr="001C3A08" w:rsidRDefault="00D53A1F" w:rsidP="00D53A1F">
      <w:pPr>
        <w:pStyle w:val="ConsPlusNormal"/>
        <w:ind w:firstLine="709"/>
        <w:jc w:val="both"/>
        <w:rPr>
          <w:sz w:val="24"/>
          <w:szCs w:val="24"/>
        </w:rPr>
      </w:pPr>
      <w:r w:rsidRPr="001C3A08">
        <w:rPr>
          <w:sz w:val="24"/>
          <w:szCs w:val="24"/>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53A1F" w:rsidRPr="001C3A08" w:rsidRDefault="00D53A1F" w:rsidP="00D53A1F">
      <w:pPr>
        <w:pStyle w:val="ConsPlusNormal"/>
        <w:ind w:firstLine="709"/>
        <w:jc w:val="both"/>
        <w:rPr>
          <w:sz w:val="24"/>
          <w:szCs w:val="24"/>
        </w:rPr>
      </w:pPr>
      <w:r w:rsidRPr="001C3A08">
        <w:rPr>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3A1F" w:rsidRPr="001C3A08" w:rsidRDefault="00D53A1F" w:rsidP="00D53A1F">
      <w:pPr>
        <w:pStyle w:val="ConsPlusNormal"/>
        <w:ind w:firstLine="709"/>
        <w:jc w:val="both"/>
        <w:rPr>
          <w:sz w:val="24"/>
          <w:szCs w:val="24"/>
        </w:rPr>
      </w:pPr>
      <w:r w:rsidRPr="001C3A08">
        <w:rPr>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Pr>
          <w:sz w:val="24"/>
          <w:szCs w:val="24"/>
        </w:rPr>
        <w:br/>
      </w:r>
      <w:r w:rsidRPr="001C3A08">
        <w:rPr>
          <w:sz w:val="24"/>
          <w:szCs w:val="24"/>
        </w:rPr>
        <w:t>30 (тридцать) календарных дней до даты прекращения действия настоящего Договора.</w:t>
      </w:r>
    </w:p>
    <w:p w:rsidR="00D53A1F" w:rsidRPr="00FE04E9" w:rsidRDefault="00D53A1F" w:rsidP="00D53A1F">
      <w:pPr>
        <w:pStyle w:val="ConsPlusNormal"/>
        <w:jc w:val="center"/>
        <w:rPr>
          <w:sz w:val="24"/>
          <w:szCs w:val="24"/>
        </w:rPr>
      </w:pPr>
    </w:p>
    <w:p w:rsidR="00D53A1F" w:rsidRPr="00FE223C" w:rsidRDefault="00D53A1F" w:rsidP="00D53A1F">
      <w:pPr>
        <w:pStyle w:val="ConsPlusNormal"/>
        <w:jc w:val="center"/>
        <w:rPr>
          <w:b/>
          <w:sz w:val="24"/>
          <w:szCs w:val="24"/>
        </w:rPr>
      </w:pPr>
      <w:r w:rsidRPr="00FE223C">
        <w:rPr>
          <w:b/>
          <w:sz w:val="24"/>
          <w:szCs w:val="24"/>
        </w:rPr>
        <w:t>8. Налоговая оговорка</w:t>
      </w:r>
    </w:p>
    <w:p w:rsidR="00D53A1F" w:rsidRPr="00FE223C" w:rsidRDefault="00D53A1F" w:rsidP="00D53A1F">
      <w:pPr>
        <w:pStyle w:val="ConsPlusNormal"/>
        <w:jc w:val="center"/>
        <w:rPr>
          <w:b/>
          <w:sz w:val="24"/>
          <w:szCs w:val="24"/>
        </w:rPr>
      </w:pPr>
    </w:p>
    <w:p w:rsidR="00D53A1F" w:rsidRPr="00FE04E9" w:rsidRDefault="00D53A1F" w:rsidP="00D53A1F">
      <w:pPr>
        <w:pStyle w:val="ConsPlusNormal"/>
        <w:ind w:firstLine="708"/>
        <w:jc w:val="both"/>
        <w:rPr>
          <w:sz w:val="24"/>
          <w:szCs w:val="24"/>
        </w:rPr>
      </w:pPr>
      <w:r>
        <w:rPr>
          <w:sz w:val="24"/>
          <w:szCs w:val="24"/>
        </w:rPr>
        <w:t>8.1. Подрядчик</w:t>
      </w:r>
      <w:r w:rsidRPr="00FE04E9">
        <w:rPr>
          <w:sz w:val="24"/>
          <w:szCs w:val="24"/>
        </w:rPr>
        <w:t xml:space="preserve"> гарантирует, что:</w:t>
      </w:r>
    </w:p>
    <w:p w:rsidR="00D53A1F" w:rsidRPr="00FE04E9" w:rsidRDefault="00D53A1F" w:rsidP="00D53A1F">
      <w:pPr>
        <w:pStyle w:val="ConsPlusNormal"/>
        <w:ind w:firstLine="708"/>
        <w:jc w:val="both"/>
        <w:rPr>
          <w:sz w:val="24"/>
          <w:szCs w:val="24"/>
        </w:rPr>
      </w:pPr>
      <w:r w:rsidRPr="00FE04E9">
        <w:rPr>
          <w:sz w:val="24"/>
          <w:szCs w:val="24"/>
        </w:rPr>
        <w:t>зарегистрирован в ЕГРЮЛ надлежащим образом;</w:t>
      </w:r>
    </w:p>
    <w:p w:rsidR="00D53A1F" w:rsidRPr="00FE04E9" w:rsidRDefault="00D53A1F" w:rsidP="00D53A1F">
      <w:pPr>
        <w:pStyle w:val="ConsPlusNormal"/>
        <w:ind w:firstLine="708"/>
        <w:jc w:val="both"/>
        <w:rPr>
          <w:sz w:val="24"/>
          <w:szCs w:val="24"/>
        </w:rPr>
      </w:pPr>
      <w:r w:rsidRPr="00FE04E9">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53A1F" w:rsidRPr="00FE04E9" w:rsidRDefault="00D53A1F" w:rsidP="00D53A1F">
      <w:pPr>
        <w:pStyle w:val="ConsPlusNormal"/>
        <w:ind w:firstLine="708"/>
        <w:jc w:val="both"/>
        <w:rPr>
          <w:sz w:val="24"/>
          <w:szCs w:val="24"/>
        </w:rPr>
      </w:pPr>
      <w:r w:rsidRPr="00FE04E9">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3A1F" w:rsidRPr="00FE04E9" w:rsidRDefault="00D53A1F" w:rsidP="00D53A1F">
      <w:pPr>
        <w:pStyle w:val="ConsPlusNormal"/>
        <w:ind w:firstLine="708"/>
        <w:jc w:val="both"/>
        <w:rPr>
          <w:sz w:val="24"/>
          <w:szCs w:val="24"/>
        </w:rPr>
      </w:pPr>
      <w:r w:rsidRPr="00FE04E9">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3A1F" w:rsidRPr="00FE04E9" w:rsidRDefault="00D53A1F" w:rsidP="00D53A1F">
      <w:pPr>
        <w:pStyle w:val="ConsPlusNormal"/>
        <w:ind w:firstLine="708"/>
        <w:jc w:val="both"/>
        <w:rPr>
          <w:sz w:val="24"/>
          <w:szCs w:val="24"/>
        </w:rPr>
      </w:pPr>
      <w:r w:rsidRPr="00FE04E9">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53A1F" w:rsidRPr="00FE04E9" w:rsidRDefault="00D53A1F" w:rsidP="00D53A1F">
      <w:pPr>
        <w:pStyle w:val="ConsPlusNormal"/>
        <w:ind w:firstLine="708"/>
        <w:jc w:val="both"/>
        <w:rPr>
          <w:sz w:val="24"/>
          <w:szCs w:val="24"/>
        </w:rPr>
      </w:pPr>
      <w:r w:rsidRPr="00FE04E9">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53A1F" w:rsidRPr="00FE04E9" w:rsidRDefault="00D53A1F" w:rsidP="00D53A1F">
      <w:pPr>
        <w:pStyle w:val="ConsPlusNormal"/>
        <w:ind w:firstLine="708"/>
        <w:jc w:val="both"/>
        <w:rPr>
          <w:sz w:val="24"/>
          <w:szCs w:val="24"/>
        </w:rPr>
      </w:pPr>
      <w:r w:rsidRPr="00FE04E9">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3A1F" w:rsidRPr="00FE04E9" w:rsidRDefault="00D53A1F" w:rsidP="00D53A1F">
      <w:pPr>
        <w:pStyle w:val="ConsPlusNormal"/>
        <w:ind w:firstLine="708"/>
        <w:jc w:val="both"/>
        <w:rPr>
          <w:sz w:val="24"/>
          <w:szCs w:val="24"/>
        </w:rPr>
      </w:pPr>
      <w:r w:rsidRPr="00FE04E9">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53A1F" w:rsidRPr="00FE04E9" w:rsidRDefault="00D53A1F" w:rsidP="00D53A1F">
      <w:pPr>
        <w:pStyle w:val="ConsPlusNormal"/>
        <w:ind w:firstLine="708"/>
        <w:jc w:val="both"/>
        <w:rPr>
          <w:sz w:val="24"/>
          <w:szCs w:val="24"/>
        </w:rPr>
      </w:pPr>
      <w:r w:rsidRPr="00FE04E9">
        <w:rPr>
          <w:sz w:val="24"/>
          <w:szCs w:val="24"/>
        </w:rPr>
        <w:t>своевременно и в полном объеме уплачивает налоги, сборы и страховые взносы;</w:t>
      </w:r>
    </w:p>
    <w:p w:rsidR="00D53A1F" w:rsidRPr="00FE04E9" w:rsidRDefault="00D53A1F" w:rsidP="00D53A1F">
      <w:pPr>
        <w:pStyle w:val="ConsPlusNormal"/>
        <w:ind w:firstLine="708"/>
        <w:jc w:val="both"/>
        <w:rPr>
          <w:sz w:val="24"/>
          <w:szCs w:val="24"/>
        </w:rPr>
      </w:pPr>
      <w:r w:rsidRPr="00FE04E9">
        <w:rPr>
          <w:sz w:val="24"/>
          <w:szCs w:val="24"/>
        </w:rPr>
        <w:t>отражает в налоговой отчетности по НДС все суммы НДС, предъявленные Заказчику;</w:t>
      </w:r>
    </w:p>
    <w:p w:rsidR="00D53A1F" w:rsidRPr="00FE04E9" w:rsidRDefault="00D53A1F" w:rsidP="00D53A1F">
      <w:pPr>
        <w:pStyle w:val="ConsPlusNormal"/>
        <w:ind w:firstLine="708"/>
        <w:jc w:val="both"/>
        <w:rPr>
          <w:sz w:val="24"/>
          <w:szCs w:val="24"/>
        </w:rPr>
      </w:pPr>
      <w:r w:rsidRPr="00FE04E9">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D53A1F" w:rsidRPr="00FE04E9" w:rsidRDefault="00D53A1F" w:rsidP="00D53A1F">
      <w:pPr>
        <w:pStyle w:val="ConsPlusNormal"/>
        <w:ind w:firstLine="708"/>
        <w:jc w:val="both"/>
        <w:rPr>
          <w:sz w:val="24"/>
          <w:szCs w:val="24"/>
        </w:rPr>
      </w:pPr>
      <w:r>
        <w:rPr>
          <w:sz w:val="24"/>
          <w:szCs w:val="24"/>
        </w:rPr>
        <w:t xml:space="preserve">8.2. </w:t>
      </w:r>
      <w:r w:rsidRPr="00FE04E9">
        <w:rPr>
          <w:sz w:val="24"/>
          <w:szCs w:val="24"/>
        </w:rPr>
        <w:t xml:space="preserve">Если </w:t>
      </w:r>
      <w:r>
        <w:rPr>
          <w:sz w:val="24"/>
          <w:szCs w:val="24"/>
        </w:rPr>
        <w:t>Подрядчик</w:t>
      </w:r>
      <w:r w:rsidRPr="00FE04E9">
        <w:rPr>
          <w:sz w:val="24"/>
          <w:szCs w:val="24"/>
        </w:rPr>
        <w:t xml:space="preserve"> нарушит гарантии (любую одну, несколько или все</w:t>
      </w:r>
      <w:r>
        <w:rPr>
          <w:sz w:val="24"/>
          <w:szCs w:val="24"/>
        </w:rPr>
        <w:t xml:space="preserve"> вместе), указанные в пункте 8.1</w:t>
      </w:r>
      <w:r w:rsidRPr="00FE04E9">
        <w:rPr>
          <w:sz w:val="24"/>
          <w:szCs w:val="24"/>
        </w:rPr>
        <w:t xml:space="preserve"> настоящего раздела, и это повлечет:</w:t>
      </w:r>
    </w:p>
    <w:p w:rsidR="00D53A1F" w:rsidRPr="00FE04E9" w:rsidRDefault="00D53A1F" w:rsidP="00D53A1F">
      <w:pPr>
        <w:pStyle w:val="ConsPlusNormal"/>
        <w:ind w:firstLine="708"/>
        <w:jc w:val="both"/>
        <w:rPr>
          <w:sz w:val="24"/>
          <w:szCs w:val="24"/>
        </w:rPr>
      </w:pPr>
      <w:r w:rsidRPr="00FE04E9">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53A1F" w:rsidRPr="00FE04E9" w:rsidRDefault="00D53A1F" w:rsidP="00D53A1F">
      <w:pPr>
        <w:pStyle w:val="ConsPlusNormal"/>
        <w:ind w:firstLine="708"/>
        <w:jc w:val="both"/>
        <w:rPr>
          <w:sz w:val="24"/>
          <w:szCs w:val="24"/>
        </w:rPr>
      </w:pPr>
      <w:r w:rsidRPr="00FE04E9">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53A1F" w:rsidRPr="00FE04E9" w:rsidRDefault="00D53A1F" w:rsidP="00D53A1F">
      <w:pPr>
        <w:pStyle w:val="ConsPlusNormal"/>
        <w:ind w:firstLine="708"/>
        <w:jc w:val="both"/>
        <w:rPr>
          <w:sz w:val="24"/>
          <w:szCs w:val="24"/>
        </w:rPr>
      </w:pPr>
      <w:r w:rsidRPr="00FE04E9">
        <w:rPr>
          <w:sz w:val="24"/>
          <w:szCs w:val="24"/>
        </w:rPr>
        <w:t xml:space="preserve">то </w:t>
      </w:r>
      <w:r>
        <w:rPr>
          <w:sz w:val="24"/>
          <w:szCs w:val="24"/>
        </w:rPr>
        <w:t>Подрядчик</w:t>
      </w:r>
      <w:r w:rsidRPr="00FE04E9">
        <w:rPr>
          <w:sz w:val="24"/>
          <w:szCs w:val="24"/>
        </w:rPr>
        <w:t xml:space="preserve"> обязуется возместить Заказчику убытки, который последний понес вследствие таких нарушений. </w:t>
      </w:r>
    </w:p>
    <w:p w:rsidR="00D53A1F" w:rsidRDefault="00D53A1F" w:rsidP="00D53A1F">
      <w:pPr>
        <w:pStyle w:val="ConsPlusNormal"/>
        <w:ind w:firstLine="708"/>
        <w:jc w:val="both"/>
        <w:rPr>
          <w:sz w:val="24"/>
          <w:szCs w:val="24"/>
        </w:rPr>
      </w:pPr>
      <w:r>
        <w:rPr>
          <w:sz w:val="24"/>
          <w:szCs w:val="24"/>
        </w:rPr>
        <w:t>8.3. Подрядчик</w:t>
      </w:r>
      <w:r w:rsidRPr="00FE04E9">
        <w:rPr>
          <w:sz w:val="24"/>
          <w:szCs w:val="24"/>
        </w:rPr>
        <w:t xml:space="preserve"> в соответствии со статьей 406.1 Гражданского кодекса Российской Федерации, возмещает Заказчику все убытки последнего, возникшие в </w:t>
      </w:r>
      <w:r>
        <w:rPr>
          <w:sz w:val="24"/>
          <w:szCs w:val="24"/>
        </w:rPr>
        <w:t xml:space="preserve">случаях, указанных в пункте 8.2 </w:t>
      </w:r>
      <w:r w:rsidRPr="00FE04E9">
        <w:rPr>
          <w:sz w:val="24"/>
          <w:szCs w:val="24"/>
        </w:rPr>
        <w:t xml:space="preserve">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sz w:val="24"/>
          <w:szCs w:val="24"/>
        </w:rPr>
        <w:t>Подрядчика</w:t>
      </w:r>
      <w:r w:rsidRPr="00FE04E9">
        <w:rPr>
          <w:sz w:val="24"/>
          <w:szCs w:val="24"/>
        </w:rPr>
        <w:t xml:space="preserve"> возместить имущественные потери.</w:t>
      </w:r>
    </w:p>
    <w:p w:rsidR="00D53A1F" w:rsidRPr="001C3A08" w:rsidRDefault="00D53A1F" w:rsidP="00D53A1F">
      <w:pPr>
        <w:pStyle w:val="ConsPlusNormal"/>
        <w:jc w:val="center"/>
        <w:rPr>
          <w:sz w:val="24"/>
          <w:szCs w:val="24"/>
        </w:rPr>
      </w:pPr>
    </w:p>
    <w:p w:rsidR="00D53A1F" w:rsidRPr="001C3A08" w:rsidRDefault="00D53A1F" w:rsidP="00D53A1F">
      <w:pPr>
        <w:pStyle w:val="ConsPlusNormal"/>
        <w:jc w:val="center"/>
        <w:rPr>
          <w:sz w:val="24"/>
          <w:szCs w:val="24"/>
        </w:rPr>
      </w:pPr>
      <w:r>
        <w:rPr>
          <w:b/>
          <w:sz w:val="24"/>
          <w:szCs w:val="24"/>
        </w:rPr>
        <w:t xml:space="preserve">9. </w:t>
      </w:r>
      <w:r w:rsidRPr="00DA7164">
        <w:rPr>
          <w:b/>
          <w:sz w:val="24"/>
          <w:szCs w:val="24"/>
        </w:rPr>
        <w:t>Ответственность Сторон</w:t>
      </w:r>
      <w:r>
        <w:rPr>
          <w:sz w:val="24"/>
          <w:szCs w:val="24"/>
        </w:rPr>
        <w:t xml:space="preserve"> </w:t>
      </w:r>
    </w:p>
    <w:p w:rsidR="00D53A1F" w:rsidRPr="001C3A08"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Pr>
          <w:sz w:val="24"/>
          <w:szCs w:val="24"/>
        </w:rPr>
        <w:t xml:space="preserve">9.1. </w:t>
      </w:r>
      <w:r w:rsidRPr="001C3A08">
        <w:rPr>
          <w:sz w:val="24"/>
          <w:szCs w:val="24"/>
        </w:rPr>
        <w:t>Подрядчик несет ответственность перед Заказчиком за действия привлекаемых им к выполнению Работ третьих лиц как за собственные действия.</w:t>
      </w:r>
    </w:p>
    <w:p w:rsidR="00D53A1F" w:rsidRPr="001C3A08" w:rsidRDefault="00D53A1F" w:rsidP="00D53A1F">
      <w:pPr>
        <w:pStyle w:val="ConsPlusNormal"/>
        <w:ind w:firstLine="709"/>
        <w:jc w:val="both"/>
        <w:rPr>
          <w:sz w:val="24"/>
          <w:szCs w:val="24"/>
        </w:rPr>
      </w:pPr>
      <w:r>
        <w:rPr>
          <w:sz w:val="24"/>
          <w:szCs w:val="24"/>
        </w:rPr>
        <w:t xml:space="preserve">9.2. </w:t>
      </w:r>
      <w:r w:rsidRPr="001C3A08">
        <w:rPr>
          <w:sz w:val="24"/>
          <w:szCs w:val="24"/>
        </w:rPr>
        <w:t>В</w:t>
      </w:r>
      <w:r>
        <w:rPr>
          <w:sz w:val="24"/>
          <w:szCs w:val="24"/>
        </w:rPr>
        <w:t xml:space="preserve"> случае </w:t>
      </w:r>
      <w:r w:rsidRPr="00074C37">
        <w:rPr>
          <w:sz w:val="24"/>
          <w:szCs w:val="24"/>
        </w:rPr>
        <w:t>утраты документации, переданной Подрядчику Заказчиком,</w:t>
      </w:r>
      <w:r w:rsidRPr="001C3A08">
        <w:rPr>
          <w:sz w:val="24"/>
          <w:szCs w:val="24"/>
        </w:rPr>
        <w:t xml:space="preserve"> неисполнения или ненадлежащего исполнения условий, предусмотренных разделом 6 настоящего Договора, Подрядчик возмещает Заказчику убытки и оплачивает штраф в размере 1</w:t>
      </w:r>
      <w:r>
        <w:rPr>
          <w:sz w:val="24"/>
          <w:szCs w:val="24"/>
        </w:rPr>
        <w:t>0</w:t>
      </w:r>
      <w:r w:rsidRPr="001C3A08">
        <w:rPr>
          <w:sz w:val="24"/>
          <w:szCs w:val="24"/>
        </w:rPr>
        <w:t xml:space="preserve">% от цены </w:t>
      </w:r>
      <w:r w:rsidRPr="001C3A08">
        <w:rPr>
          <w:sz w:val="24"/>
          <w:szCs w:val="24"/>
        </w:rPr>
        <w:lastRenderedPageBreak/>
        <w:t>настоящего Договора в течение 10 (десяти) календарных дней с даты предъявле</w:t>
      </w:r>
      <w:r>
        <w:rPr>
          <w:sz w:val="24"/>
          <w:szCs w:val="24"/>
        </w:rPr>
        <w:t xml:space="preserve">ния Заказчиком </w:t>
      </w:r>
      <w:r w:rsidRPr="001C3A08">
        <w:rPr>
          <w:sz w:val="24"/>
          <w:szCs w:val="24"/>
        </w:rPr>
        <w:t>требования</w:t>
      </w:r>
      <w:r>
        <w:rPr>
          <w:sz w:val="24"/>
          <w:szCs w:val="24"/>
        </w:rPr>
        <w:t xml:space="preserve"> в письменном виде</w:t>
      </w:r>
      <w:r w:rsidRPr="001C3A08">
        <w:rPr>
          <w:sz w:val="24"/>
          <w:szCs w:val="24"/>
        </w:rPr>
        <w:t>.</w:t>
      </w:r>
    </w:p>
    <w:p w:rsidR="00D53A1F" w:rsidRPr="001C3A08" w:rsidRDefault="00D53A1F" w:rsidP="00D53A1F">
      <w:pPr>
        <w:pStyle w:val="ConsPlusNormal"/>
        <w:ind w:firstLine="709"/>
        <w:jc w:val="both"/>
        <w:rPr>
          <w:sz w:val="24"/>
          <w:szCs w:val="24"/>
        </w:rPr>
      </w:pPr>
      <w:r>
        <w:rPr>
          <w:sz w:val="24"/>
          <w:szCs w:val="24"/>
        </w:rPr>
        <w:t xml:space="preserve">9.3. </w:t>
      </w:r>
      <w:r w:rsidRPr="001C3A08">
        <w:rPr>
          <w:sz w:val="24"/>
          <w:szCs w:val="24"/>
        </w:rPr>
        <w:t xml:space="preserve">В случае нарушения </w:t>
      </w:r>
      <w:r>
        <w:rPr>
          <w:sz w:val="24"/>
          <w:szCs w:val="24"/>
        </w:rPr>
        <w:t xml:space="preserve">Подрядчиком </w:t>
      </w:r>
      <w:r w:rsidRPr="001C3A08">
        <w:rPr>
          <w:sz w:val="24"/>
          <w:szCs w:val="24"/>
        </w:rPr>
        <w:t>сроков выполнения Работ, предусмотренных Календарным планом, сроков выполнения требования Заказчика, предъявленного в соответствии с пунктом 3.3 настоящего Договора, Подрядчик уплачи</w:t>
      </w:r>
      <w:r>
        <w:rPr>
          <w:sz w:val="24"/>
          <w:szCs w:val="24"/>
        </w:rPr>
        <w:t>вает Заказчику пеню в размере 1% от цены настоящего Договора (вариант: цены Работ, выполненных с нарушением срока)</w:t>
      </w:r>
      <w:r w:rsidRPr="001C3A08">
        <w:rPr>
          <w:sz w:val="24"/>
          <w:szCs w:val="24"/>
        </w:rPr>
        <w:t xml:space="preserve"> за каждый день просрочки в течение </w:t>
      </w:r>
      <w:r>
        <w:rPr>
          <w:sz w:val="24"/>
          <w:szCs w:val="24"/>
        </w:rPr>
        <w:br/>
      </w:r>
      <w:r w:rsidRPr="001C3A08">
        <w:rPr>
          <w:sz w:val="24"/>
          <w:szCs w:val="24"/>
        </w:rPr>
        <w:t>10 (десяти) календарных дней с даты предъявления Заказчиком требования</w:t>
      </w:r>
      <w:r>
        <w:rPr>
          <w:sz w:val="24"/>
          <w:szCs w:val="24"/>
        </w:rPr>
        <w:t xml:space="preserve"> в письменном виде</w:t>
      </w:r>
      <w:r w:rsidRPr="001C3A08">
        <w:rPr>
          <w:sz w:val="24"/>
          <w:szCs w:val="24"/>
        </w:rPr>
        <w:t>.</w:t>
      </w:r>
    </w:p>
    <w:p w:rsidR="00D53A1F" w:rsidRPr="001C3A08" w:rsidRDefault="00D53A1F" w:rsidP="00D53A1F">
      <w:pPr>
        <w:pStyle w:val="ConsPlusNormal"/>
        <w:ind w:firstLine="709"/>
        <w:jc w:val="both"/>
        <w:rPr>
          <w:sz w:val="24"/>
          <w:szCs w:val="24"/>
        </w:rPr>
      </w:pPr>
      <w:r>
        <w:rPr>
          <w:sz w:val="24"/>
          <w:szCs w:val="24"/>
        </w:rPr>
        <w:t xml:space="preserve">9.4. </w:t>
      </w:r>
      <w:r w:rsidRPr="001C3A08">
        <w:rPr>
          <w:sz w:val="24"/>
          <w:szCs w:val="24"/>
        </w:rPr>
        <w:t>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w:t>
      </w:r>
      <w:r>
        <w:rPr>
          <w:sz w:val="24"/>
          <w:szCs w:val="24"/>
        </w:rPr>
        <w:t>0</w:t>
      </w:r>
      <w:r w:rsidRPr="001C3A08">
        <w:rPr>
          <w:sz w:val="24"/>
          <w:szCs w:val="24"/>
        </w:rPr>
        <w:t>% от цены настоящего Договора.</w:t>
      </w:r>
    </w:p>
    <w:p w:rsidR="00D53A1F" w:rsidRPr="001C3A08" w:rsidRDefault="00D53A1F" w:rsidP="00D53A1F">
      <w:pPr>
        <w:pStyle w:val="ConsPlusNormal"/>
        <w:ind w:firstLine="709"/>
        <w:jc w:val="both"/>
        <w:rPr>
          <w:sz w:val="24"/>
          <w:szCs w:val="24"/>
        </w:rPr>
      </w:pPr>
      <w:r w:rsidRPr="001C3A08">
        <w:rPr>
          <w:sz w:val="24"/>
          <w:szCs w:val="24"/>
        </w:rPr>
        <w:t>В случае возникновения при этом у Заказчика каких-либо убытков Подрядчик возмещает такие убытки Заказчику в полном объеме.</w:t>
      </w:r>
    </w:p>
    <w:p w:rsidR="00D53A1F" w:rsidRPr="001C3A08" w:rsidRDefault="00D53A1F" w:rsidP="00D53A1F">
      <w:pPr>
        <w:pStyle w:val="ConsPlusNormal"/>
        <w:ind w:firstLine="709"/>
        <w:jc w:val="both"/>
        <w:rPr>
          <w:sz w:val="24"/>
          <w:szCs w:val="24"/>
        </w:rPr>
      </w:pPr>
      <w:r>
        <w:rPr>
          <w:sz w:val="24"/>
          <w:szCs w:val="24"/>
        </w:rPr>
        <w:t xml:space="preserve">9.5. </w:t>
      </w:r>
      <w:r w:rsidRPr="001C3A08">
        <w:rPr>
          <w:sz w:val="24"/>
          <w:szCs w:val="24"/>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w:t>
      </w:r>
      <w:r>
        <w:rPr>
          <w:sz w:val="24"/>
          <w:szCs w:val="24"/>
        </w:rPr>
        <w:t>в течение 10 (десяти) календарных дней с даты предъявления Заказчиком требования в письменном виде.</w:t>
      </w:r>
    </w:p>
    <w:p w:rsidR="00D53A1F" w:rsidRPr="001C3A08" w:rsidRDefault="00D53A1F" w:rsidP="00D53A1F">
      <w:pPr>
        <w:pStyle w:val="ConsPlusNormal"/>
        <w:ind w:firstLine="709"/>
        <w:jc w:val="both"/>
        <w:rPr>
          <w:sz w:val="24"/>
          <w:szCs w:val="24"/>
        </w:rPr>
      </w:pPr>
      <w:r>
        <w:rPr>
          <w:sz w:val="24"/>
          <w:szCs w:val="24"/>
        </w:rPr>
        <w:t xml:space="preserve">9.6. </w:t>
      </w:r>
      <w:r w:rsidRPr="001C3A08">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3A1F" w:rsidRDefault="00D53A1F" w:rsidP="00D53A1F">
      <w:pPr>
        <w:pStyle w:val="ConsPlusNormal"/>
        <w:ind w:firstLine="709"/>
        <w:jc w:val="both"/>
        <w:rPr>
          <w:sz w:val="24"/>
          <w:szCs w:val="24"/>
        </w:rPr>
      </w:pPr>
      <w:r>
        <w:rPr>
          <w:sz w:val="24"/>
          <w:szCs w:val="24"/>
        </w:rPr>
        <w:t xml:space="preserve">9.7. </w:t>
      </w:r>
      <w:r w:rsidRPr="00D54202">
        <w:rPr>
          <w:sz w:val="24"/>
          <w:szCs w:val="24"/>
        </w:rPr>
        <w:t>В случае просрочки оплаты Заказчиком</w:t>
      </w:r>
      <w:r>
        <w:rPr>
          <w:sz w:val="24"/>
          <w:szCs w:val="24"/>
        </w:rPr>
        <w:t xml:space="preserve"> выполненных Работ</w:t>
      </w:r>
      <w:r w:rsidRPr="00D54202">
        <w:rPr>
          <w:sz w:val="24"/>
          <w:szCs w:val="24"/>
        </w:rPr>
        <w:t xml:space="preserve">, </w:t>
      </w:r>
      <w:r>
        <w:rPr>
          <w:sz w:val="24"/>
          <w:szCs w:val="24"/>
        </w:rPr>
        <w:t>Подрядчик</w:t>
      </w:r>
      <w:r w:rsidRPr="00D54202">
        <w:rPr>
          <w:sz w:val="24"/>
          <w:szCs w:val="24"/>
        </w:rPr>
        <w:t xml:space="preserve"> вправе предъявить Заказчику требование об уплате пени </w:t>
      </w:r>
      <w:r>
        <w:rPr>
          <w:sz w:val="24"/>
          <w:szCs w:val="24"/>
        </w:rPr>
        <w:t>в размере</w:t>
      </w:r>
      <w:r w:rsidRPr="00D54202">
        <w:rPr>
          <w:sz w:val="24"/>
          <w:szCs w:val="24"/>
        </w:rPr>
        <w:t xml:space="preserve"> 0,01% от </w:t>
      </w:r>
      <w:r>
        <w:rPr>
          <w:sz w:val="24"/>
          <w:szCs w:val="24"/>
        </w:rPr>
        <w:t>цены</w:t>
      </w:r>
      <w:r w:rsidRPr="00D54202">
        <w:rPr>
          <w:sz w:val="24"/>
          <w:szCs w:val="24"/>
        </w:rPr>
        <w:t xml:space="preserve"> неоплаченных </w:t>
      </w:r>
      <w:r>
        <w:rPr>
          <w:sz w:val="24"/>
          <w:szCs w:val="24"/>
        </w:rPr>
        <w:t>в срок Работ</w:t>
      </w:r>
      <w:r w:rsidRPr="00D54202">
        <w:rPr>
          <w:sz w:val="24"/>
          <w:szCs w:val="24"/>
        </w:rPr>
        <w:t xml:space="preserve"> за каждый день просрочки, но не более</w:t>
      </w:r>
      <w:r>
        <w:rPr>
          <w:sz w:val="24"/>
          <w:szCs w:val="24"/>
        </w:rPr>
        <w:t xml:space="preserve"> 10% от цены неоплаченных в срок Работ</w:t>
      </w:r>
      <w:r w:rsidRPr="00D54202">
        <w:rPr>
          <w:sz w:val="24"/>
          <w:szCs w:val="24"/>
        </w:rPr>
        <w:t>.</w:t>
      </w:r>
    </w:p>
    <w:p w:rsidR="00D53A1F" w:rsidRPr="00D54202" w:rsidRDefault="00D53A1F" w:rsidP="00D53A1F">
      <w:pPr>
        <w:pStyle w:val="ConsPlusNormal"/>
        <w:ind w:firstLine="709"/>
        <w:jc w:val="both"/>
        <w:rPr>
          <w:sz w:val="24"/>
          <w:szCs w:val="24"/>
        </w:rPr>
      </w:pPr>
      <w:r>
        <w:rPr>
          <w:sz w:val="24"/>
          <w:szCs w:val="24"/>
        </w:rPr>
        <w:t xml:space="preserve">9.8. </w:t>
      </w:r>
      <w:r w:rsidRPr="00D54202">
        <w:rPr>
          <w:sz w:val="24"/>
          <w:szCs w:val="24"/>
        </w:rPr>
        <w:t>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53A1F" w:rsidRDefault="00D53A1F" w:rsidP="00D53A1F">
      <w:pPr>
        <w:pStyle w:val="ConsPlusNormal"/>
        <w:ind w:firstLine="709"/>
        <w:jc w:val="both"/>
        <w:rPr>
          <w:sz w:val="24"/>
          <w:szCs w:val="24"/>
        </w:rPr>
      </w:pPr>
      <w:r>
        <w:rPr>
          <w:sz w:val="24"/>
          <w:szCs w:val="24"/>
        </w:rPr>
        <w:t>9.9. В случае нарушения Подрядчиком</w:t>
      </w:r>
      <w:r w:rsidRPr="00497598">
        <w:rPr>
          <w:sz w:val="24"/>
          <w:szCs w:val="24"/>
        </w:rPr>
        <w:t xml:space="preserve"> срока предоставления комплекта доку</w:t>
      </w:r>
      <w:r>
        <w:rPr>
          <w:sz w:val="24"/>
          <w:szCs w:val="24"/>
        </w:rPr>
        <w:t>ментов, предусмотренного пунктами</w:t>
      </w:r>
      <w:r w:rsidRPr="00497598">
        <w:rPr>
          <w:sz w:val="24"/>
          <w:szCs w:val="24"/>
        </w:rPr>
        <w:t xml:space="preserve"> 3.1</w:t>
      </w:r>
      <w:r>
        <w:rPr>
          <w:sz w:val="24"/>
          <w:szCs w:val="24"/>
        </w:rPr>
        <w:t>, 3.5</w:t>
      </w:r>
      <w:r w:rsidRPr="00497598">
        <w:rPr>
          <w:sz w:val="24"/>
          <w:szCs w:val="24"/>
        </w:rPr>
        <w:t xml:space="preserve"> настоящего Договора, </w:t>
      </w:r>
      <w:r>
        <w:rPr>
          <w:sz w:val="24"/>
          <w:szCs w:val="24"/>
        </w:rPr>
        <w:t>Подрядчик</w:t>
      </w:r>
      <w:r w:rsidRPr="00497598">
        <w:rPr>
          <w:sz w:val="24"/>
          <w:szCs w:val="24"/>
        </w:rPr>
        <w:t xml:space="preserve"> уплачивает </w:t>
      </w:r>
      <w:r>
        <w:rPr>
          <w:sz w:val="24"/>
          <w:szCs w:val="24"/>
        </w:rPr>
        <w:t xml:space="preserve">Заказчику </w:t>
      </w:r>
      <w:r w:rsidRPr="00497598">
        <w:rPr>
          <w:sz w:val="24"/>
          <w:szCs w:val="24"/>
        </w:rPr>
        <w:t xml:space="preserve">штраф в размере 2,3% от цены </w:t>
      </w:r>
      <w:r>
        <w:rPr>
          <w:sz w:val="24"/>
          <w:szCs w:val="24"/>
        </w:rPr>
        <w:t>выполненных Работ</w:t>
      </w:r>
      <w:r w:rsidRPr="00497598">
        <w:rPr>
          <w:sz w:val="24"/>
          <w:szCs w:val="24"/>
        </w:rPr>
        <w:t>, подтвержденной документами, представленными в нарушение установленного настоящим Договором срока, в течение 10 (десяти) календарных дней с даты предъявления Заказчиком требования в письменном виде.</w:t>
      </w:r>
    </w:p>
    <w:p w:rsidR="00D53A1F" w:rsidRDefault="00D53A1F" w:rsidP="00D53A1F">
      <w:pPr>
        <w:pStyle w:val="ConsPlusNormal"/>
        <w:ind w:firstLine="709"/>
        <w:jc w:val="both"/>
        <w:rPr>
          <w:sz w:val="24"/>
          <w:szCs w:val="24"/>
        </w:rPr>
      </w:pPr>
      <w:r>
        <w:rPr>
          <w:sz w:val="24"/>
          <w:szCs w:val="24"/>
        </w:rPr>
        <w:t xml:space="preserve">9.10. </w:t>
      </w:r>
      <w:r w:rsidRPr="00513918">
        <w:rPr>
          <w:sz w:val="24"/>
          <w:szCs w:val="24"/>
        </w:rPr>
        <w:t xml:space="preserve">В случае уступки прав и/или обязанностей </w:t>
      </w:r>
      <w:r>
        <w:rPr>
          <w:sz w:val="24"/>
          <w:szCs w:val="24"/>
        </w:rPr>
        <w:t>Подрядчиком</w:t>
      </w:r>
      <w:r w:rsidRPr="00513918">
        <w:rPr>
          <w:sz w:val="24"/>
          <w:szCs w:val="24"/>
        </w:rPr>
        <w:t xml:space="preserve"> по настоящему Договору в нарушение требований пункта 4.2 настоящего Договора, </w:t>
      </w:r>
      <w:r>
        <w:rPr>
          <w:sz w:val="24"/>
          <w:szCs w:val="24"/>
        </w:rPr>
        <w:t>Подрядчик</w:t>
      </w:r>
      <w:r w:rsidRPr="00513918">
        <w:rPr>
          <w:sz w:val="24"/>
          <w:szCs w:val="24"/>
        </w:rPr>
        <w:t xml:space="preserve"> уплачивает Заказчику штраф в размере 10% от суммы (стоимости) уступленного требования (обязательства).</w:t>
      </w:r>
    </w:p>
    <w:p w:rsidR="00D53A1F" w:rsidRPr="001C3A08" w:rsidRDefault="00D53A1F" w:rsidP="00D53A1F">
      <w:pPr>
        <w:pStyle w:val="ConsPlusNormal"/>
        <w:ind w:firstLine="709"/>
        <w:jc w:val="both"/>
        <w:rPr>
          <w:sz w:val="24"/>
          <w:szCs w:val="24"/>
        </w:rPr>
      </w:pPr>
      <w:r>
        <w:rPr>
          <w:sz w:val="24"/>
          <w:szCs w:val="24"/>
        </w:rPr>
        <w:t xml:space="preserve">9.11. </w:t>
      </w:r>
      <w:r w:rsidRPr="001C3A08">
        <w:rPr>
          <w:sz w:val="24"/>
          <w:szCs w:val="24"/>
        </w:rPr>
        <w:t>Уплата Подрядчиком неустойки и возмещение убытков не освобождают Подрядчика от выполнения обязательств в натуре по настоящему Договору.</w:t>
      </w:r>
    </w:p>
    <w:p w:rsidR="00D53A1F" w:rsidRPr="001C3A08" w:rsidRDefault="00D53A1F" w:rsidP="00D53A1F">
      <w:pPr>
        <w:pStyle w:val="ConsPlusNormal"/>
        <w:jc w:val="center"/>
        <w:rPr>
          <w:sz w:val="24"/>
          <w:szCs w:val="24"/>
        </w:rPr>
      </w:pPr>
    </w:p>
    <w:p w:rsidR="00D53A1F" w:rsidRPr="00DA7164" w:rsidRDefault="00D53A1F" w:rsidP="00D53A1F">
      <w:pPr>
        <w:pStyle w:val="ConsPlusNormal"/>
        <w:jc w:val="center"/>
        <w:rPr>
          <w:b/>
          <w:sz w:val="24"/>
          <w:szCs w:val="24"/>
        </w:rPr>
      </w:pPr>
      <w:r>
        <w:rPr>
          <w:b/>
          <w:sz w:val="24"/>
          <w:szCs w:val="24"/>
        </w:rPr>
        <w:t xml:space="preserve">10. </w:t>
      </w:r>
      <w:r w:rsidRPr="00DA7164">
        <w:rPr>
          <w:b/>
          <w:sz w:val="24"/>
          <w:szCs w:val="24"/>
        </w:rPr>
        <w:t>Обстоятельства непреодолимой силы</w:t>
      </w:r>
    </w:p>
    <w:p w:rsidR="00D53A1F" w:rsidRPr="001C3A08"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Pr>
          <w:sz w:val="24"/>
          <w:szCs w:val="24"/>
        </w:rPr>
        <w:t xml:space="preserve">10.1. </w:t>
      </w:r>
      <w:r w:rsidRPr="001C3A08">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53A1F" w:rsidRPr="001C3A08" w:rsidRDefault="00D53A1F" w:rsidP="00D53A1F">
      <w:pPr>
        <w:pStyle w:val="ConsPlusNormal"/>
        <w:ind w:firstLine="709"/>
        <w:jc w:val="both"/>
        <w:rPr>
          <w:sz w:val="24"/>
          <w:szCs w:val="24"/>
        </w:rPr>
      </w:pPr>
      <w:r>
        <w:rPr>
          <w:sz w:val="24"/>
          <w:szCs w:val="24"/>
        </w:rPr>
        <w:t xml:space="preserve">10.2. </w:t>
      </w:r>
      <w:r w:rsidRPr="001C3A08">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3A1F" w:rsidRPr="001C3A08" w:rsidRDefault="00D53A1F" w:rsidP="00D53A1F">
      <w:pPr>
        <w:pStyle w:val="ConsPlusNormal"/>
        <w:ind w:firstLine="709"/>
        <w:jc w:val="both"/>
        <w:rPr>
          <w:sz w:val="24"/>
          <w:szCs w:val="24"/>
        </w:rPr>
      </w:pPr>
      <w:r>
        <w:rPr>
          <w:sz w:val="24"/>
          <w:szCs w:val="24"/>
        </w:rPr>
        <w:t xml:space="preserve">10.3. </w:t>
      </w:r>
      <w:r w:rsidRPr="001C3A08">
        <w:rPr>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1C3A08">
        <w:rPr>
          <w:sz w:val="24"/>
          <w:szCs w:val="24"/>
        </w:rPr>
        <w:lastRenderedPageBreak/>
        <w:t>другую Сторону в письменном виде о таких обстоятельствах и их влиянии на исполнение обязательств по настоящему Договору.</w:t>
      </w:r>
    </w:p>
    <w:p w:rsidR="00D53A1F" w:rsidRPr="001C3A08" w:rsidRDefault="00D53A1F" w:rsidP="00D53A1F">
      <w:pPr>
        <w:pStyle w:val="ConsPlusNormal"/>
        <w:ind w:firstLine="709"/>
        <w:jc w:val="both"/>
        <w:rPr>
          <w:sz w:val="24"/>
          <w:szCs w:val="24"/>
        </w:rPr>
      </w:pPr>
      <w:r w:rsidRPr="001C3A08">
        <w:rPr>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53A1F" w:rsidRPr="001C3A08" w:rsidRDefault="00D53A1F" w:rsidP="00D53A1F">
      <w:pPr>
        <w:pStyle w:val="ConsPlusNormal"/>
        <w:ind w:firstLine="709"/>
        <w:jc w:val="both"/>
        <w:rPr>
          <w:sz w:val="24"/>
          <w:szCs w:val="24"/>
        </w:rPr>
      </w:pPr>
      <w:r>
        <w:rPr>
          <w:sz w:val="24"/>
          <w:szCs w:val="24"/>
        </w:rPr>
        <w:t xml:space="preserve">10.4. </w:t>
      </w:r>
      <w:r w:rsidRPr="001C3A08">
        <w:rPr>
          <w:sz w:val="24"/>
          <w:szCs w:val="24"/>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53A1F" w:rsidRPr="001C3A08" w:rsidRDefault="00D53A1F" w:rsidP="00D53A1F">
      <w:pPr>
        <w:pStyle w:val="ConsPlusNormal"/>
        <w:ind w:firstLine="709"/>
        <w:jc w:val="both"/>
        <w:rPr>
          <w:sz w:val="24"/>
          <w:szCs w:val="24"/>
        </w:rPr>
      </w:pPr>
      <w:r>
        <w:rPr>
          <w:sz w:val="24"/>
          <w:szCs w:val="24"/>
        </w:rPr>
        <w:t xml:space="preserve">10.5. </w:t>
      </w:r>
      <w:r w:rsidRPr="001C3A08">
        <w:rPr>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53A1F" w:rsidRPr="001C3A08" w:rsidRDefault="00D53A1F" w:rsidP="00D53A1F">
      <w:pPr>
        <w:pStyle w:val="ConsPlusNormal"/>
        <w:jc w:val="center"/>
        <w:rPr>
          <w:sz w:val="24"/>
          <w:szCs w:val="24"/>
        </w:rPr>
      </w:pPr>
    </w:p>
    <w:p w:rsidR="00D53A1F" w:rsidRPr="00DA7164" w:rsidRDefault="00D53A1F" w:rsidP="00D53A1F">
      <w:pPr>
        <w:pStyle w:val="ConsPlusNormal"/>
        <w:jc w:val="center"/>
        <w:rPr>
          <w:b/>
          <w:sz w:val="24"/>
          <w:szCs w:val="24"/>
        </w:rPr>
      </w:pPr>
      <w:r>
        <w:rPr>
          <w:b/>
          <w:sz w:val="24"/>
          <w:szCs w:val="24"/>
        </w:rPr>
        <w:t xml:space="preserve">11. </w:t>
      </w:r>
      <w:r w:rsidRPr="00DA7164">
        <w:rPr>
          <w:b/>
          <w:sz w:val="24"/>
          <w:szCs w:val="24"/>
        </w:rPr>
        <w:t>Разрешение споров</w:t>
      </w:r>
    </w:p>
    <w:p w:rsidR="00D53A1F" w:rsidRPr="007C219F"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Pr>
          <w:sz w:val="24"/>
          <w:szCs w:val="24"/>
        </w:rPr>
        <w:t xml:space="preserve">11.1. </w:t>
      </w:r>
      <w:r w:rsidRPr="001C3A08">
        <w:rPr>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Pr>
          <w:sz w:val="24"/>
          <w:szCs w:val="24"/>
        </w:rPr>
        <w:t>, электронной почте</w:t>
      </w:r>
      <w:r w:rsidRPr="001C3A08">
        <w:rPr>
          <w:sz w:val="24"/>
          <w:szCs w:val="24"/>
        </w:rPr>
        <w:t>, обмена факсимильными сообщениями.</w:t>
      </w:r>
    </w:p>
    <w:p w:rsidR="00D53A1F" w:rsidRPr="001C3A08" w:rsidRDefault="00D53A1F" w:rsidP="00D53A1F">
      <w:pPr>
        <w:pStyle w:val="ConsPlusNormal"/>
        <w:ind w:firstLine="709"/>
        <w:jc w:val="both"/>
        <w:rPr>
          <w:sz w:val="24"/>
          <w:szCs w:val="24"/>
        </w:rPr>
      </w:pPr>
      <w:r>
        <w:rPr>
          <w:sz w:val="24"/>
          <w:szCs w:val="24"/>
        </w:rPr>
        <w:t xml:space="preserve">11.2. </w:t>
      </w:r>
      <w:r w:rsidRPr="001C3A08">
        <w:rPr>
          <w:sz w:val="24"/>
          <w:szCs w:val="24"/>
        </w:rPr>
        <w:t>Если Стороны не придут к соглашению путем переговоров, все споры рассматриваются в претензионном порядк</w:t>
      </w:r>
      <w:r>
        <w:rPr>
          <w:sz w:val="24"/>
          <w:szCs w:val="24"/>
        </w:rPr>
        <w:t>е. Срок рассмотрения претензии –</w:t>
      </w:r>
      <w:r w:rsidRPr="001C3A08">
        <w:rPr>
          <w:sz w:val="24"/>
          <w:szCs w:val="24"/>
        </w:rPr>
        <w:t xml:space="preserve"> три недели с даты получения претензии.</w:t>
      </w:r>
    </w:p>
    <w:p w:rsidR="00D53A1F" w:rsidRDefault="00D53A1F" w:rsidP="00D53A1F">
      <w:pPr>
        <w:pStyle w:val="ConsPlusNormal"/>
        <w:ind w:firstLine="709"/>
        <w:jc w:val="both"/>
        <w:rPr>
          <w:sz w:val="24"/>
          <w:szCs w:val="24"/>
        </w:rPr>
      </w:pPr>
      <w:r>
        <w:rPr>
          <w:sz w:val="24"/>
          <w:szCs w:val="24"/>
        </w:rPr>
        <w:t xml:space="preserve">11.3. </w:t>
      </w:r>
      <w:r w:rsidRPr="001C3A08">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w:t>
      </w:r>
      <w:r>
        <w:rPr>
          <w:sz w:val="24"/>
          <w:szCs w:val="24"/>
        </w:rPr>
        <w:t xml:space="preserve"> Арбитражный суд Вологодской области.</w:t>
      </w:r>
    </w:p>
    <w:p w:rsidR="00D53A1F" w:rsidRPr="001C3A08" w:rsidRDefault="00D53A1F" w:rsidP="00D53A1F">
      <w:pPr>
        <w:pStyle w:val="ConsPlusNormal"/>
        <w:jc w:val="center"/>
        <w:rPr>
          <w:sz w:val="24"/>
          <w:szCs w:val="24"/>
        </w:rPr>
      </w:pPr>
    </w:p>
    <w:p w:rsidR="00D53A1F" w:rsidRPr="00DA7164" w:rsidRDefault="00D53A1F" w:rsidP="00D53A1F">
      <w:pPr>
        <w:pStyle w:val="ConsPlusNormal"/>
        <w:jc w:val="center"/>
        <w:rPr>
          <w:b/>
          <w:sz w:val="24"/>
          <w:szCs w:val="24"/>
        </w:rPr>
      </w:pPr>
      <w:r>
        <w:rPr>
          <w:b/>
          <w:sz w:val="24"/>
          <w:szCs w:val="24"/>
        </w:rPr>
        <w:t xml:space="preserve">12. </w:t>
      </w:r>
      <w:r w:rsidRPr="00DA7164">
        <w:rPr>
          <w:b/>
          <w:sz w:val="24"/>
          <w:szCs w:val="24"/>
        </w:rPr>
        <w:t>Порядок внесения изменений, дополнений в Договор и его расторжения</w:t>
      </w:r>
    </w:p>
    <w:p w:rsidR="00D53A1F" w:rsidRPr="001C3A08" w:rsidRDefault="00D53A1F" w:rsidP="00D53A1F">
      <w:pPr>
        <w:pStyle w:val="ConsPlusNormal"/>
        <w:jc w:val="center"/>
        <w:rPr>
          <w:sz w:val="24"/>
          <w:szCs w:val="24"/>
        </w:rPr>
      </w:pPr>
    </w:p>
    <w:p w:rsidR="00D53A1F" w:rsidRPr="001C3A08" w:rsidRDefault="00D53A1F" w:rsidP="00D53A1F">
      <w:pPr>
        <w:pStyle w:val="ConsPlusNormal"/>
        <w:ind w:firstLine="709"/>
        <w:jc w:val="both"/>
        <w:rPr>
          <w:sz w:val="24"/>
          <w:szCs w:val="24"/>
        </w:rPr>
      </w:pPr>
      <w:r>
        <w:rPr>
          <w:sz w:val="24"/>
          <w:szCs w:val="24"/>
        </w:rPr>
        <w:t xml:space="preserve">12.1. </w:t>
      </w:r>
      <w:r w:rsidRPr="001C3A08">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3A1F" w:rsidRPr="001C3A08" w:rsidRDefault="00D53A1F" w:rsidP="00D53A1F">
      <w:pPr>
        <w:pStyle w:val="ConsPlusNormal"/>
        <w:ind w:firstLine="709"/>
        <w:jc w:val="both"/>
        <w:rPr>
          <w:sz w:val="24"/>
          <w:szCs w:val="24"/>
        </w:rPr>
      </w:pPr>
      <w:r>
        <w:rPr>
          <w:sz w:val="24"/>
          <w:szCs w:val="24"/>
        </w:rPr>
        <w:t xml:space="preserve">12.2. </w:t>
      </w:r>
      <w:r w:rsidRPr="001C3A08">
        <w:rPr>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D53A1F" w:rsidRPr="001C3A08" w:rsidRDefault="00D53A1F" w:rsidP="00D53A1F">
      <w:pPr>
        <w:pStyle w:val="ConsPlusNormal"/>
        <w:ind w:firstLine="709"/>
        <w:jc w:val="both"/>
        <w:rPr>
          <w:sz w:val="24"/>
          <w:szCs w:val="24"/>
        </w:rPr>
      </w:pPr>
      <w:r>
        <w:rPr>
          <w:sz w:val="24"/>
          <w:szCs w:val="24"/>
        </w:rPr>
        <w:t xml:space="preserve">12.3. </w:t>
      </w:r>
      <w:r w:rsidRPr="001C3A08">
        <w:rPr>
          <w:sz w:val="24"/>
          <w:szCs w:val="24"/>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3A1F" w:rsidRPr="001C3A08" w:rsidRDefault="00D53A1F" w:rsidP="00D53A1F">
      <w:pPr>
        <w:pStyle w:val="ConsPlusNormal"/>
        <w:ind w:firstLine="709"/>
        <w:jc w:val="both"/>
        <w:rPr>
          <w:sz w:val="24"/>
          <w:szCs w:val="24"/>
        </w:rPr>
      </w:pPr>
      <w:r>
        <w:rPr>
          <w:sz w:val="24"/>
          <w:szCs w:val="24"/>
        </w:rPr>
        <w:t xml:space="preserve">12.4. </w:t>
      </w:r>
      <w:r w:rsidRPr="001C3A08">
        <w:rPr>
          <w:sz w:val="24"/>
          <w:szCs w:val="24"/>
        </w:rPr>
        <w:t>В случае расторжения настоящего Договора (отказа от исполнения настоящего Договора) по инициативе Заказчика, за исключением случа</w:t>
      </w:r>
      <w:r>
        <w:rPr>
          <w:sz w:val="24"/>
          <w:szCs w:val="24"/>
        </w:rPr>
        <w:t>ев, предусмотренных пунктом 12.5</w:t>
      </w:r>
      <w:r w:rsidRPr="001C3A08">
        <w:rPr>
          <w:sz w:val="24"/>
          <w:szCs w:val="24"/>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p>
    <w:p w:rsidR="00D53A1F" w:rsidRPr="001C3A08" w:rsidRDefault="00D53A1F" w:rsidP="00D53A1F">
      <w:pPr>
        <w:pStyle w:val="ConsPlusNormal"/>
        <w:ind w:firstLine="709"/>
        <w:jc w:val="both"/>
        <w:rPr>
          <w:sz w:val="24"/>
          <w:szCs w:val="24"/>
        </w:rPr>
      </w:pPr>
      <w:r>
        <w:rPr>
          <w:sz w:val="24"/>
          <w:szCs w:val="24"/>
        </w:rPr>
        <w:t xml:space="preserve">12.5. </w:t>
      </w:r>
      <w:r w:rsidRPr="001C3A08">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w:t>
      </w:r>
      <w:r>
        <w:rPr>
          <w:sz w:val="24"/>
          <w:szCs w:val="24"/>
        </w:rPr>
        <w:t xml:space="preserve"> </w:t>
      </w:r>
      <w:r w:rsidRPr="001C3A08">
        <w:rPr>
          <w:sz w:val="24"/>
          <w:szCs w:val="24"/>
        </w:rPr>
        <w:t>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53A1F" w:rsidRPr="001C3A08" w:rsidRDefault="00D53A1F" w:rsidP="00D53A1F">
      <w:pPr>
        <w:pStyle w:val="ConsPlusNormal"/>
        <w:jc w:val="center"/>
        <w:rPr>
          <w:sz w:val="24"/>
          <w:szCs w:val="24"/>
        </w:rPr>
      </w:pPr>
    </w:p>
    <w:p w:rsidR="00D53A1F" w:rsidRPr="00DA7164" w:rsidRDefault="00D53A1F" w:rsidP="00D53A1F">
      <w:pPr>
        <w:pStyle w:val="ConsPlusNormal"/>
        <w:tabs>
          <w:tab w:val="left" w:pos="709"/>
        </w:tabs>
        <w:jc w:val="center"/>
        <w:rPr>
          <w:b/>
          <w:sz w:val="24"/>
          <w:szCs w:val="24"/>
        </w:rPr>
      </w:pPr>
      <w:r>
        <w:rPr>
          <w:b/>
          <w:sz w:val="24"/>
          <w:szCs w:val="24"/>
        </w:rPr>
        <w:t>13.</w:t>
      </w:r>
      <w:r w:rsidRPr="00DA7164">
        <w:rPr>
          <w:b/>
          <w:sz w:val="24"/>
          <w:szCs w:val="24"/>
        </w:rPr>
        <w:t xml:space="preserve"> Срок действия Договора</w:t>
      </w:r>
    </w:p>
    <w:p w:rsidR="00D53A1F" w:rsidRPr="001C3A08" w:rsidRDefault="00D53A1F" w:rsidP="00D53A1F">
      <w:pPr>
        <w:pStyle w:val="ConsPlusNormal"/>
        <w:jc w:val="center"/>
        <w:rPr>
          <w:sz w:val="24"/>
          <w:szCs w:val="24"/>
        </w:rPr>
      </w:pPr>
    </w:p>
    <w:p w:rsidR="00D53A1F" w:rsidRPr="00DA7164" w:rsidRDefault="00D53A1F" w:rsidP="00D53A1F">
      <w:pPr>
        <w:pStyle w:val="ConsPlusNonformat"/>
        <w:ind w:firstLine="708"/>
        <w:jc w:val="both"/>
        <w:rPr>
          <w:rFonts w:ascii="Times New Roman" w:hAnsi="Times New Roman" w:cs="Times New Roman"/>
        </w:rPr>
      </w:pPr>
      <w:r>
        <w:rPr>
          <w:rFonts w:ascii="Times New Roman" w:hAnsi="Times New Roman" w:cs="Times New Roman"/>
          <w:sz w:val="24"/>
          <w:szCs w:val="24"/>
        </w:rPr>
        <w:t xml:space="preserve">Настоящий </w:t>
      </w:r>
      <w:r w:rsidRPr="001C3A08">
        <w:rPr>
          <w:rFonts w:ascii="Times New Roman" w:hAnsi="Times New Roman" w:cs="Times New Roman"/>
          <w:sz w:val="24"/>
          <w:szCs w:val="24"/>
        </w:rPr>
        <w:t>Д</w:t>
      </w:r>
      <w:r>
        <w:rPr>
          <w:rFonts w:ascii="Times New Roman" w:hAnsi="Times New Roman" w:cs="Times New Roman"/>
          <w:sz w:val="24"/>
          <w:szCs w:val="24"/>
        </w:rPr>
        <w:t xml:space="preserve">оговор вступает в силу с даты </w:t>
      </w:r>
      <w:r w:rsidRPr="001C3A08">
        <w:rPr>
          <w:rFonts w:ascii="Times New Roman" w:hAnsi="Times New Roman" w:cs="Times New Roman"/>
          <w:sz w:val="24"/>
          <w:szCs w:val="24"/>
        </w:rPr>
        <w:t>его подписания Сторонами и</w:t>
      </w:r>
      <w:r>
        <w:rPr>
          <w:rFonts w:ascii="Times New Roman" w:hAnsi="Times New Roman" w:cs="Times New Roman"/>
          <w:sz w:val="24"/>
          <w:szCs w:val="24"/>
        </w:rPr>
        <w:t xml:space="preserve"> </w:t>
      </w:r>
      <w:r w:rsidRPr="001C3A08">
        <w:rPr>
          <w:rFonts w:ascii="Times New Roman" w:hAnsi="Times New Roman" w:cs="Times New Roman"/>
          <w:sz w:val="24"/>
          <w:szCs w:val="24"/>
        </w:rPr>
        <w:t xml:space="preserve">действует </w:t>
      </w:r>
      <w:r>
        <w:rPr>
          <w:rFonts w:ascii="Times New Roman" w:hAnsi="Times New Roman" w:cs="Times New Roman"/>
          <w:sz w:val="24"/>
          <w:szCs w:val="24"/>
        </w:rPr>
        <w:t>до полного испо</w:t>
      </w:r>
      <w:r w:rsidR="001F529D">
        <w:rPr>
          <w:rFonts w:ascii="Times New Roman" w:hAnsi="Times New Roman" w:cs="Times New Roman"/>
          <w:sz w:val="24"/>
          <w:szCs w:val="24"/>
        </w:rPr>
        <w:t>л</w:t>
      </w:r>
      <w:r>
        <w:rPr>
          <w:rFonts w:ascii="Times New Roman" w:hAnsi="Times New Roman" w:cs="Times New Roman"/>
          <w:sz w:val="24"/>
          <w:szCs w:val="24"/>
        </w:rPr>
        <w:t>нения обязательств сторонами по настоящему Договору</w:t>
      </w:r>
      <w:r>
        <w:rPr>
          <w:rFonts w:ascii="Times New Roman" w:hAnsi="Times New Roman" w:cs="Times New Roman"/>
        </w:rPr>
        <w:t>.</w:t>
      </w:r>
    </w:p>
    <w:p w:rsidR="00D53A1F" w:rsidRPr="002F313B" w:rsidRDefault="00D53A1F" w:rsidP="00D53A1F">
      <w:pPr>
        <w:pStyle w:val="ConsPlusNormal"/>
        <w:jc w:val="center"/>
        <w:rPr>
          <w:sz w:val="24"/>
          <w:szCs w:val="24"/>
        </w:rPr>
      </w:pPr>
    </w:p>
    <w:p w:rsidR="00D53A1F" w:rsidRPr="00DA7164" w:rsidRDefault="00D53A1F" w:rsidP="00D53A1F">
      <w:pPr>
        <w:pStyle w:val="ConsPlusNormal"/>
        <w:jc w:val="center"/>
        <w:rPr>
          <w:b/>
          <w:sz w:val="24"/>
          <w:szCs w:val="24"/>
        </w:rPr>
      </w:pPr>
      <w:r>
        <w:rPr>
          <w:b/>
          <w:sz w:val="24"/>
          <w:szCs w:val="24"/>
        </w:rPr>
        <w:t xml:space="preserve">14. </w:t>
      </w:r>
      <w:r w:rsidRPr="00DA7164">
        <w:rPr>
          <w:b/>
          <w:sz w:val="24"/>
          <w:szCs w:val="24"/>
        </w:rPr>
        <w:t>Прочие условия</w:t>
      </w:r>
    </w:p>
    <w:p w:rsidR="00D53A1F" w:rsidRPr="001C3A08" w:rsidRDefault="00D53A1F" w:rsidP="00D53A1F">
      <w:pPr>
        <w:pStyle w:val="ConsPlusNormal"/>
        <w:jc w:val="center"/>
        <w:rPr>
          <w:sz w:val="24"/>
          <w:szCs w:val="24"/>
        </w:rPr>
      </w:pPr>
    </w:p>
    <w:p w:rsidR="00D53A1F" w:rsidRDefault="00D53A1F" w:rsidP="00D53A1F">
      <w:pPr>
        <w:pStyle w:val="ConsPlusNormal"/>
        <w:ind w:firstLine="709"/>
        <w:jc w:val="both"/>
        <w:rPr>
          <w:sz w:val="24"/>
          <w:szCs w:val="24"/>
        </w:rPr>
      </w:pPr>
      <w:r>
        <w:rPr>
          <w:sz w:val="24"/>
          <w:szCs w:val="24"/>
        </w:rPr>
        <w:t xml:space="preserve">14.1. </w:t>
      </w:r>
      <w:r w:rsidRPr="001C3A08">
        <w:rPr>
          <w:sz w:val="24"/>
          <w:szCs w:val="24"/>
        </w:rPr>
        <w:t>Право собственности на результаты Работ по настоящему Договору принадлежит Заказчику.</w:t>
      </w:r>
    </w:p>
    <w:p w:rsidR="00D53A1F" w:rsidRPr="001C3A08" w:rsidRDefault="00D53A1F" w:rsidP="00D53A1F">
      <w:pPr>
        <w:pStyle w:val="ConsPlusNormal"/>
        <w:ind w:firstLine="709"/>
        <w:jc w:val="both"/>
        <w:rPr>
          <w:sz w:val="24"/>
          <w:szCs w:val="24"/>
        </w:rPr>
      </w:pPr>
      <w:r>
        <w:rPr>
          <w:sz w:val="24"/>
          <w:szCs w:val="24"/>
        </w:rPr>
        <w:t xml:space="preserve">14.2. </w:t>
      </w:r>
      <w:r w:rsidRPr="001C3A08">
        <w:rPr>
          <w:sz w:val="24"/>
          <w:szCs w:val="24"/>
        </w:rPr>
        <w:t>Все вопросы, не предусмотренные настоящим Договором, регулируются законодательством Российской Федерации.</w:t>
      </w:r>
    </w:p>
    <w:p w:rsidR="00D53A1F" w:rsidRDefault="00D53A1F" w:rsidP="00D53A1F">
      <w:pPr>
        <w:pStyle w:val="ConsPlusNormal"/>
        <w:ind w:firstLine="709"/>
        <w:jc w:val="both"/>
        <w:rPr>
          <w:sz w:val="24"/>
          <w:szCs w:val="24"/>
        </w:rPr>
      </w:pPr>
      <w:r>
        <w:rPr>
          <w:sz w:val="24"/>
          <w:szCs w:val="24"/>
        </w:rPr>
        <w:t xml:space="preserve">14.4. </w:t>
      </w:r>
      <w:r w:rsidRPr="001C3A08">
        <w:rPr>
          <w:sz w:val="24"/>
          <w:szCs w:val="24"/>
        </w:rPr>
        <w:t>Вся переписка по настоящему Договору осуществляется Сторонами по</w:t>
      </w:r>
      <w:r>
        <w:rPr>
          <w:sz w:val="24"/>
          <w:szCs w:val="24"/>
        </w:rPr>
        <w:t xml:space="preserve"> адресам, указанным в разделе 15</w:t>
      </w:r>
      <w:r w:rsidRPr="001C3A08">
        <w:rPr>
          <w:sz w:val="24"/>
          <w:szCs w:val="24"/>
        </w:rPr>
        <w:t xml:space="preserve"> настоящего Договора.</w:t>
      </w:r>
    </w:p>
    <w:p w:rsidR="00D53A1F" w:rsidRDefault="00D53A1F" w:rsidP="00D53A1F">
      <w:pPr>
        <w:pStyle w:val="ConsPlusNormal"/>
        <w:ind w:firstLine="709"/>
        <w:jc w:val="both"/>
        <w:rPr>
          <w:sz w:val="24"/>
          <w:szCs w:val="24"/>
        </w:rPr>
      </w:pPr>
      <w:r w:rsidRPr="003F2218">
        <w:rPr>
          <w:sz w:val="24"/>
          <w:szCs w:val="24"/>
        </w:rPr>
        <w:t xml:space="preserve">Обо всех изменениях </w:t>
      </w:r>
      <w:r>
        <w:rPr>
          <w:sz w:val="24"/>
          <w:szCs w:val="24"/>
        </w:rPr>
        <w:t>сведений, указанных в разделе 15</w:t>
      </w:r>
      <w:r w:rsidRPr="003F2218">
        <w:rPr>
          <w:sz w:val="24"/>
          <w:szCs w:val="24"/>
        </w:rPr>
        <w:t xml:space="preserve"> настоящего Договора Стороны обязуются известить друг друга в течение 5 (пяти) рабочих дней с даты их изменения.</w:t>
      </w:r>
    </w:p>
    <w:p w:rsidR="00D53A1F" w:rsidRPr="00107538" w:rsidRDefault="00D53A1F" w:rsidP="00D53A1F">
      <w:pPr>
        <w:pStyle w:val="ConsPlusNormal"/>
        <w:ind w:firstLine="709"/>
        <w:jc w:val="both"/>
        <w:rPr>
          <w:sz w:val="24"/>
          <w:szCs w:val="24"/>
        </w:rPr>
      </w:pPr>
      <w:r>
        <w:rPr>
          <w:sz w:val="24"/>
          <w:szCs w:val="24"/>
        </w:rPr>
        <w:t xml:space="preserve">14.5. </w:t>
      </w:r>
      <w:r w:rsidRPr="00107538">
        <w:rPr>
          <w:sz w:val="24"/>
          <w:szCs w:val="24"/>
        </w:rPr>
        <w:t>Любое уведомление по настоящему Договору осуществляется в письменной форме, направляется заказным письмом адресату по его почтовому</w:t>
      </w:r>
      <w:r>
        <w:rPr>
          <w:sz w:val="24"/>
          <w:szCs w:val="24"/>
        </w:rPr>
        <w:t xml:space="preserve"> адресу, указанному в разделе 15</w:t>
      </w:r>
      <w:r w:rsidRPr="00107538">
        <w:rPr>
          <w:sz w:val="24"/>
          <w:szCs w:val="24"/>
        </w:rPr>
        <w:t xml:space="preserve"> настоящего Договора, либо вручается под расписку уполномоченным представителям Сторон. </w:t>
      </w:r>
    </w:p>
    <w:p w:rsidR="00D53A1F" w:rsidRPr="001C3A08" w:rsidRDefault="00D53A1F" w:rsidP="00D53A1F">
      <w:pPr>
        <w:pStyle w:val="ConsPlusNormal"/>
        <w:ind w:firstLine="709"/>
        <w:jc w:val="both"/>
        <w:rPr>
          <w:sz w:val="24"/>
          <w:szCs w:val="24"/>
        </w:rPr>
      </w:pPr>
      <w:r w:rsidRPr="00107538">
        <w:rPr>
          <w:sz w:val="24"/>
          <w:szCs w:val="24"/>
        </w:rPr>
        <w:t>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с последующим направлением такого уведомления по почтовому адресу.</w:t>
      </w:r>
    </w:p>
    <w:p w:rsidR="00D53A1F" w:rsidRPr="001C3A08" w:rsidRDefault="00D53A1F" w:rsidP="00D53A1F">
      <w:pPr>
        <w:pStyle w:val="ConsPlusNormal"/>
        <w:ind w:firstLine="709"/>
        <w:jc w:val="both"/>
        <w:rPr>
          <w:sz w:val="24"/>
          <w:szCs w:val="24"/>
        </w:rPr>
      </w:pPr>
      <w:r>
        <w:rPr>
          <w:sz w:val="24"/>
          <w:szCs w:val="24"/>
        </w:rPr>
        <w:t xml:space="preserve">14.6. </w:t>
      </w:r>
      <w:r w:rsidRPr="001C3A08">
        <w:rPr>
          <w:sz w:val="24"/>
          <w:szCs w:val="24"/>
        </w:rPr>
        <w:t>Настоящий Договор составлен в двух экземплярах, имеющих одинаковую силу, по одному экземпляру для каждой из Сторон.</w:t>
      </w:r>
    </w:p>
    <w:p w:rsidR="00D53A1F" w:rsidRPr="001C3A08" w:rsidRDefault="00D53A1F" w:rsidP="00D53A1F">
      <w:pPr>
        <w:pStyle w:val="ConsPlusNormal"/>
        <w:ind w:firstLine="709"/>
        <w:jc w:val="both"/>
        <w:rPr>
          <w:sz w:val="24"/>
          <w:szCs w:val="24"/>
        </w:rPr>
      </w:pPr>
      <w:r>
        <w:rPr>
          <w:sz w:val="24"/>
          <w:szCs w:val="24"/>
        </w:rPr>
        <w:t xml:space="preserve">14.7. </w:t>
      </w:r>
      <w:r w:rsidRPr="001C3A08">
        <w:rPr>
          <w:sz w:val="24"/>
          <w:szCs w:val="24"/>
        </w:rPr>
        <w:t>Все приложения к настоящему Договору являются его неотъемлемыми частями.</w:t>
      </w:r>
    </w:p>
    <w:p w:rsidR="00D53A1F" w:rsidRPr="001C3A08" w:rsidRDefault="00D53A1F" w:rsidP="00D53A1F">
      <w:pPr>
        <w:pStyle w:val="ConsPlusNormal"/>
        <w:ind w:firstLine="709"/>
        <w:jc w:val="both"/>
        <w:rPr>
          <w:sz w:val="24"/>
          <w:szCs w:val="24"/>
        </w:rPr>
      </w:pPr>
      <w:r>
        <w:rPr>
          <w:sz w:val="24"/>
          <w:szCs w:val="24"/>
        </w:rPr>
        <w:t xml:space="preserve">14.8. </w:t>
      </w:r>
      <w:r w:rsidRPr="001C3A08">
        <w:rPr>
          <w:sz w:val="24"/>
          <w:szCs w:val="24"/>
        </w:rPr>
        <w:t>К настоящему Договору прилагаются:</w:t>
      </w:r>
    </w:p>
    <w:p w:rsidR="00D53A1F" w:rsidRPr="00AE59A2" w:rsidRDefault="00D53A1F" w:rsidP="00D53A1F">
      <w:pPr>
        <w:pStyle w:val="ConsPlusNormal"/>
        <w:ind w:firstLine="709"/>
        <w:jc w:val="both"/>
        <w:rPr>
          <w:sz w:val="24"/>
          <w:szCs w:val="24"/>
        </w:rPr>
      </w:pPr>
      <w:r>
        <w:rPr>
          <w:sz w:val="24"/>
          <w:szCs w:val="24"/>
        </w:rPr>
        <w:t>14</w:t>
      </w:r>
      <w:r w:rsidRPr="001C3A08">
        <w:rPr>
          <w:sz w:val="24"/>
          <w:szCs w:val="24"/>
        </w:rPr>
        <w:t xml:space="preserve">.8.1. Техническое </w:t>
      </w:r>
      <w:r w:rsidRPr="00AE59A2">
        <w:rPr>
          <w:sz w:val="24"/>
          <w:szCs w:val="24"/>
        </w:rPr>
        <w:t xml:space="preserve">задание </w:t>
      </w:r>
      <w:hyperlink w:anchor="P261" w:history="1">
        <w:r>
          <w:rPr>
            <w:sz w:val="24"/>
            <w:szCs w:val="24"/>
          </w:rPr>
          <w:t>(приложение №</w:t>
        </w:r>
        <w:r w:rsidRPr="00AE59A2">
          <w:rPr>
            <w:sz w:val="24"/>
            <w:szCs w:val="24"/>
          </w:rPr>
          <w:t xml:space="preserve"> 1)</w:t>
        </w:r>
      </w:hyperlink>
      <w:r w:rsidRPr="00AE59A2">
        <w:rPr>
          <w:sz w:val="24"/>
          <w:szCs w:val="24"/>
        </w:rPr>
        <w:t>;</w:t>
      </w:r>
    </w:p>
    <w:p w:rsidR="00D53A1F" w:rsidRPr="00AE59A2" w:rsidRDefault="00D53A1F" w:rsidP="00D53A1F">
      <w:pPr>
        <w:pStyle w:val="ConsPlusNormal"/>
        <w:ind w:firstLine="709"/>
        <w:jc w:val="both"/>
        <w:rPr>
          <w:sz w:val="24"/>
          <w:szCs w:val="24"/>
        </w:rPr>
      </w:pPr>
      <w:r>
        <w:rPr>
          <w:sz w:val="24"/>
          <w:szCs w:val="24"/>
        </w:rPr>
        <w:t>14</w:t>
      </w:r>
      <w:r w:rsidRPr="00AE59A2">
        <w:rPr>
          <w:sz w:val="24"/>
          <w:szCs w:val="24"/>
        </w:rPr>
        <w:t xml:space="preserve">.8.2. Календарный план </w:t>
      </w:r>
      <w:hyperlink w:anchor="P286" w:history="1">
        <w:r>
          <w:rPr>
            <w:sz w:val="24"/>
            <w:szCs w:val="24"/>
          </w:rPr>
          <w:t>(приложение №</w:t>
        </w:r>
        <w:r w:rsidRPr="00AE59A2">
          <w:rPr>
            <w:sz w:val="24"/>
            <w:szCs w:val="24"/>
          </w:rPr>
          <w:t xml:space="preserve"> 2)</w:t>
        </w:r>
      </w:hyperlink>
      <w:r>
        <w:rPr>
          <w:sz w:val="24"/>
          <w:szCs w:val="24"/>
        </w:rPr>
        <w:t>.</w:t>
      </w:r>
    </w:p>
    <w:p w:rsidR="00D53A1F" w:rsidRPr="001C3A08" w:rsidRDefault="00D53A1F" w:rsidP="00D53A1F">
      <w:pPr>
        <w:pStyle w:val="ConsPlusNormal"/>
        <w:jc w:val="center"/>
        <w:rPr>
          <w:sz w:val="24"/>
          <w:szCs w:val="24"/>
        </w:rPr>
      </w:pPr>
    </w:p>
    <w:p w:rsidR="00D53A1F" w:rsidRPr="008F3793" w:rsidRDefault="00D53A1F" w:rsidP="00D53A1F">
      <w:pPr>
        <w:pStyle w:val="ConsPlusNormal"/>
        <w:jc w:val="center"/>
        <w:rPr>
          <w:b/>
          <w:sz w:val="24"/>
          <w:szCs w:val="24"/>
        </w:rPr>
      </w:pPr>
      <w:r>
        <w:rPr>
          <w:b/>
          <w:sz w:val="24"/>
          <w:szCs w:val="24"/>
        </w:rPr>
        <w:t xml:space="preserve">15. </w:t>
      </w:r>
      <w:r w:rsidRPr="008F3793">
        <w:rPr>
          <w:b/>
          <w:sz w:val="24"/>
          <w:szCs w:val="24"/>
        </w:rPr>
        <w:t>Адреса и реквизиты Сторон</w:t>
      </w:r>
    </w:p>
    <w:p w:rsidR="00D53A1F" w:rsidRPr="00A32954" w:rsidRDefault="00D53A1F" w:rsidP="00D53A1F">
      <w:pPr>
        <w:pStyle w:val="ConsPlusNormal"/>
        <w:jc w:val="center"/>
        <w:rPr>
          <w:sz w:val="24"/>
          <w:szCs w:val="24"/>
        </w:rPr>
      </w:pPr>
    </w:p>
    <w:p w:rsidR="00D53A1F" w:rsidRDefault="00D53A1F" w:rsidP="00D53A1F">
      <w:pPr>
        <w:pStyle w:val="ConsPlusNormal"/>
        <w:ind w:firstLine="709"/>
        <w:jc w:val="both"/>
        <w:rPr>
          <w:sz w:val="24"/>
          <w:szCs w:val="24"/>
        </w:rPr>
      </w:pPr>
      <w:r w:rsidRPr="00D54202">
        <w:rPr>
          <w:b/>
          <w:sz w:val="24"/>
          <w:szCs w:val="24"/>
        </w:rPr>
        <w:t>Заказчик:</w:t>
      </w:r>
    </w:p>
    <w:p w:rsidR="00D53A1F" w:rsidRPr="00E23807" w:rsidRDefault="00D53A1F" w:rsidP="00D53A1F">
      <w:pPr>
        <w:pStyle w:val="ConsPlusNormal"/>
        <w:ind w:firstLine="709"/>
        <w:rPr>
          <w:sz w:val="24"/>
          <w:szCs w:val="24"/>
        </w:rPr>
      </w:pPr>
      <w:r w:rsidRPr="00E23807">
        <w:rPr>
          <w:sz w:val="24"/>
          <w:szCs w:val="24"/>
        </w:rPr>
        <w:t>Акционерное общество «Вологодский вагоноремонтный завод»</w:t>
      </w:r>
    </w:p>
    <w:p w:rsidR="00D53A1F" w:rsidRPr="00E23807" w:rsidRDefault="00D53A1F" w:rsidP="00D53A1F">
      <w:pPr>
        <w:pStyle w:val="ConsPlusNormal"/>
        <w:ind w:firstLine="709"/>
        <w:rPr>
          <w:sz w:val="24"/>
          <w:szCs w:val="24"/>
        </w:rPr>
      </w:pPr>
      <w:r w:rsidRPr="00E23807">
        <w:rPr>
          <w:sz w:val="24"/>
          <w:szCs w:val="24"/>
        </w:rPr>
        <w:t>(АО «Вологодский ВРЗ»)</w:t>
      </w:r>
    </w:p>
    <w:p w:rsidR="00D53A1F" w:rsidRPr="00E23807" w:rsidRDefault="00D53A1F" w:rsidP="00D53A1F">
      <w:pPr>
        <w:pStyle w:val="ConsPlusNormal"/>
        <w:ind w:firstLine="709"/>
        <w:rPr>
          <w:sz w:val="24"/>
          <w:szCs w:val="24"/>
        </w:rPr>
      </w:pPr>
      <w:r w:rsidRPr="00E23807">
        <w:rPr>
          <w:sz w:val="24"/>
          <w:szCs w:val="24"/>
        </w:rPr>
        <w:t>160004, Вологодская область, г. Вологда, Товарная ул., д.8</w:t>
      </w:r>
    </w:p>
    <w:p w:rsidR="00D53A1F" w:rsidRPr="00E23807" w:rsidRDefault="00D53A1F" w:rsidP="00D53A1F">
      <w:pPr>
        <w:pStyle w:val="ConsPlusNormal"/>
        <w:ind w:firstLine="709"/>
        <w:rPr>
          <w:sz w:val="24"/>
          <w:szCs w:val="24"/>
        </w:rPr>
      </w:pPr>
      <w:r w:rsidRPr="00E23807">
        <w:rPr>
          <w:sz w:val="24"/>
          <w:szCs w:val="24"/>
        </w:rPr>
        <w:t>Фактический адрес (для корреспонденции):</w:t>
      </w:r>
    </w:p>
    <w:p w:rsidR="00D53A1F" w:rsidRPr="00E23807" w:rsidRDefault="00D53A1F" w:rsidP="00D53A1F">
      <w:pPr>
        <w:pStyle w:val="ConsPlusNormal"/>
        <w:ind w:firstLine="709"/>
        <w:rPr>
          <w:sz w:val="24"/>
          <w:szCs w:val="24"/>
        </w:rPr>
      </w:pPr>
      <w:r w:rsidRPr="00E23807">
        <w:rPr>
          <w:sz w:val="24"/>
          <w:szCs w:val="24"/>
        </w:rPr>
        <w:t>160004, Вологодская область, г. Вологда, Товарная ул., д.8</w:t>
      </w:r>
    </w:p>
    <w:p w:rsidR="00D53A1F" w:rsidRPr="00E23807" w:rsidRDefault="00D53A1F" w:rsidP="00D53A1F">
      <w:pPr>
        <w:pStyle w:val="ConsPlusNormal"/>
        <w:ind w:firstLine="709"/>
        <w:jc w:val="both"/>
        <w:rPr>
          <w:sz w:val="24"/>
          <w:szCs w:val="24"/>
        </w:rPr>
      </w:pPr>
      <w:r w:rsidRPr="00E23807">
        <w:rPr>
          <w:sz w:val="24"/>
          <w:szCs w:val="24"/>
        </w:rPr>
        <w:t>тел. +7(8172)72-00-75</w:t>
      </w:r>
    </w:p>
    <w:p w:rsidR="00D53A1F" w:rsidRPr="00E23807" w:rsidRDefault="00D53A1F" w:rsidP="00D53A1F">
      <w:pPr>
        <w:pStyle w:val="ConsPlusNormal"/>
        <w:ind w:firstLine="709"/>
        <w:jc w:val="both"/>
        <w:rPr>
          <w:sz w:val="24"/>
          <w:szCs w:val="24"/>
        </w:rPr>
      </w:pPr>
      <w:r w:rsidRPr="00E23807">
        <w:rPr>
          <w:sz w:val="24"/>
          <w:szCs w:val="24"/>
        </w:rPr>
        <w:t>факс +7(8172) 72-53-07</w:t>
      </w:r>
    </w:p>
    <w:p w:rsidR="00D53A1F" w:rsidRPr="00E23807" w:rsidRDefault="00D53A1F" w:rsidP="00D53A1F">
      <w:pPr>
        <w:pStyle w:val="ConsPlusNormal"/>
        <w:ind w:firstLine="709"/>
        <w:jc w:val="both"/>
        <w:rPr>
          <w:sz w:val="24"/>
          <w:szCs w:val="24"/>
        </w:rPr>
      </w:pPr>
      <w:r w:rsidRPr="00E23807">
        <w:rPr>
          <w:sz w:val="24"/>
          <w:szCs w:val="24"/>
        </w:rPr>
        <w:t>E-</w:t>
      </w:r>
      <w:proofErr w:type="spellStart"/>
      <w:r w:rsidRPr="00E23807">
        <w:rPr>
          <w:sz w:val="24"/>
          <w:szCs w:val="24"/>
        </w:rPr>
        <w:t>mail</w:t>
      </w:r>
      <w:proofErr w:type="spellEnd"/>
      <w:r w:rsidRPr="00E23807">
        <w:rPr>
          <w:sz w:val="24"/>
          <w:szCs w:val="24"/>
        </w:rPr>
        <w:t xml:space="preserve">: </w:t>
      </w:r>
      <w:proofErr w:type="spellStart"/>
      <w:r w:rsidRPr="00E23807">
        <w:rPr>
          <w:sz w:val="24"/>
          <w:szCs w:val="24"/>
          <w:lang w:val="en-US"/>
        </w:rPr>
        <w:t>volvrz</w:t>
      </w:r>
      <w:proofErr w:type="spellEnd"/>
      <w:r w:rsidRPr="00E23807">
        <w:rPr>
          <w:sz w:val="24"/>
          <w:szCs w:val="24"/>
        </w:rPr>
        <w:t>@</w:t>
      </w:r>
      <w:proofErr w:type="spellStart"/>
      <w:r w:rsidRPr="00E23807">
        <w:rPr>
          <w:sz w:val="24"/>
          <w:szCs w:val="24"/>
          <w:lang w:val="en-US"/>
        </w:rPr>
        <w:t>yandex</w:t>
      </w:r>
      <w:proofErr w:type="spellEnd"/>
      <w:r w:rsidRPr="00E23807">
        <w:rPr>
          <w:sz w:val="24"/>
          <w:szCs w:val="24"/>
        </w:rPr>
        <w:t>.</w:t>
      </w:r>
      <w:proofErr w:type="spellStart"/>
      <w:r w:rsidRPr="00E23807">
        <w:rPr>
          <w:sz w:val="24"/>
          <w:szCs w:val="24"/>
          <w:lang w:val="en-US"/>
        </w:rPr>
        <w:t>ru</w:t>
      </w:r>
      <w:proofErr w:type="spellEnd"/>
    </w:p>
    <w:p w:rsidR="00D53A1F" w:rsidRPr="00E23807" w:rsidRDefault="00D53A1F" w:rsidP="00D53A1F">
      <w:pPr>
        <w:pStyle w:val="ConsPlusNormal"/>
        <w:ind w:firstLine="709"/>
        <w:jc w:val="both"/>
        <w:rPr>
          <w:sz w:val="24"/>
          <w:szCs w:val="24"/>
        </w:rPr>
      </w:pPr>
      <w:r w:rsidRPr="00E23807">
        <w:rPr>
          <w:sz w:val="24"/>
          <w:szCs w:val="24"/>
        </w:rPr>
        <w:t>ИНН 3525183007</w:t>
      </w:r>
    </w:p>
    <w:p w:rsidR="00D53A1F" w:rsidRPr="00E23807" w:rsidRDefault="00D53A1F" w:rsidP="00D53A1F">
      <w:pPr>
        <w:pStyle w:val="ConsPlusNormal"/>
        <w:ind w:firstLine="709"/>
        <w:jc w:val="both"/>
        <w:rPr>
          <w:sz w:val="24"/>
          <w:szCs w:val="24"/>
        </w:rPr>
      </w:pPr>
      <w:r w:rsidRPr="00E23807">
        <w:rPr>
          <w:sz w:val="24"/>
          <w:szCs w:val="24"/>
        </w:rPr>
        <w:t>КПП 352501001</w:t>
      </w:r>
    </w:p>
    <w:p w:rsidR="00D53A1F" w:rsidRPr="00E23807" w:rsidRDefault="00D53A1F" w:rsidP="00D53A1F">
      <w:pPr>
        <w:pStyle w:val="ConsPlusNormal"/>
        <w:ind w:firstLine="709"/>
        <w:jc w:val="both"/>
        <w:rPr>
          <w:sz w:val="24"/>
          <w:szCs w:val="24"/>
        </w:rPr>
      </w:pPr>
      <w:r w:rsidRPr="00E23807">
        <w:rPr>
          <w:sz w:val="24"/>
          <w:szCs w:val="24"/>
        </w:rPr>
        <w:t>ОГРН 1073525005883</w:t>
      </w:r>
    </w:p>
    <w:p w:rsidR="00D53A1F" w:rsidRPr="00E23807" w:rsidRDefault="00D53A1F" w:rsidP="00D53A1F">
      <w:pPr>
        <w:pStyle w:val="ConsPlusNormal"/>
        <w:ind w:firstLine="709"/>
        <w:jc w:val="both"/>
        <w:rPr>
          <w:sz w:val="24"/>
          <w:szCs w:val="24"/>
        </w:rPr>
      </w:pPr>
      <w:r w:rsidRPr="00E23807">
        <w:rPr>
          <w:sz w:val="24"/>
          <w:szCs w:val="24"/>
        </w:rPr>
        <w:t>ОКПО 01055724</w:t>
      </w:r>
    </w:p>
    <w:p w:rsidR="00D53A1F" w:rsidRPr="00E23807" w:rsidRDefault="00D53A1F" w:rsidP="00D53A1F">
      <w:pPr>
        <w:pStyle w:val="ConsPlusNormal"/>
        <w:ind w:firstLine="709"/>
        <w:jc w:val="both"/>
        <w:rPr>
          <w:sz w:val="24"/>
          <w:szCs w:val="24"/>
        </w:rPr>
      </w:pPr>
      <w:r w:rsidRPr="00E23807">
        <w:rPr>
          <w:sz w:val="24"/>
          <w:szCs w:val="24"/>
        </w:rPr>
        <w:t xml:space="preserve">р/счёт 40702810384000002006 в </w:t>
      </w:r>
    </w:p>
    <w:p w:rsidR="00D53A1F" w:rsidRPr="00E23807" w:rsidRDefault="00D53A1F" w:rsidP="00D53A1F">
      <w:pPr>
        <w:pStyle w:val="ConsPlusNormal"/>
        <w:ind w:firstLine="709"/>
        <w:jc w:val="both"/>
        <w:rPr>
          <w:sz w:val="24"/>
          <w:szCs w:val="24"/>
        </w:rPr>
      </w:pPr>
      <w:r w:rsidRPr="00E23807">
        <w:rPr>
          <w:sz w:val="24"/>
          <w:szCs w:val="24"/>
        </w:rPr>
        <w:t xml:space="preserve">Ф.ОПЕРУ Банка ВТБ (ПАО) </w:t>
      </w:r>
    </w:p>
    <w:p w:rsidR="00D53A1F" w:rsidRPr="00E23807" w:rsidRDefault="00D53A1F" w:rsidP="00D53A1F">
      <w:pPr>
        <w:pStyle w:val="ConsPlusNormal"/>
        <w:ind w:firstLine="709"/>
        <w:jc w:val="both"/>
        <w:rPr>
          <w:sz w:val="24"/>
          <w:szCs w:val="24"/>
        </w:rPr>
      </w:pPr>
      <w:r w:rsidRPr="00E23807">
        <w:rPr>
          <w:sz w:val="24"/>
          <w:szCs w:val="24"/>
        </w:rPr>
        <w:t xml:space="preserve">в </w:t>
      </w:r>
      <w:proofErr w:type="spellStart"/>
      <w:r w:rsidRPr="00E23807">
        <w:rPr>
          <w:sz w:val="24"/>
          <w:szCs w:val="24"/>
        </w:rPr>
        <w:t>г.Санкт</w:t>
      </w:r>
      <w:proofErr w:type="spellEnd"/>
      <w:r w:rsidRPr="00E23807">
        <w:rPr>
          <w:sz w:val="24"/>
          <w:szCs w:val="24"/>
        </w:rPr>
        <w:t>-Петербурге</w:t>
      </w:r>
    </w:p>
    <w:p w:rsidR="00D53A1F" w:rsidRPr="00E23807" w:rsidRDefault="00D53A1F" w:rsidP="00D53A1F">
      <w:pPr>
        <w:pStyle w:val="ConsPlusNormal"/>
        <w:ind w:firstLine="709"/>
        <w:jc w:val="both"/>
        <w:rPr>
          <w:sz w:val="24"/>
          <w:szCs w:val="24"/>
        </w:rPr>
      </w:pPr>
      <w:r w:rsidRPr="00E23807">
        <w:rPr>
          <w:sz w:val="24"/>
          <w:szCs w:val="24"/>
        </w:rPr>
        <w:t>к/счёт 30101810200000000704</w:t>
      </w:r>
    </w:p>
    <w:p w:rsidR="00D53A1F" w:rsidRDefault="00D53A1F" w:rsidP="00D53A1F">
      <w:pPr>
        <w:pStyle w:val="ConsPlusNormal"/>
        <w:ind w:firstLine="709"/>
        <w:jc w:val="both"/>
        <w:rPr>
          <w:sz w:val="24"/>
          <w:szCs w:val="24"/>
        </w:rPr>
      </w:pPr>
      <w:r w:rsidRPr="00E23807">
        <w:rPr>
          <w:sz w:val="24"/>
          <w:szCs w:val="24"/>
        </w:rPr>
        <w:t>БИК 044030704</w:t>
      </w:r>
    </w:p>
    <w:p w:rsidR="00D53A1F" w:rsidRPr="001C3A08" w:rsidRDefault="00D53A1F" w:rsidP="00D53A1F">
      <w:pPr>
        <w:pStyle w:val="ConsPlusNormal"/>
        <w:jc w:val="both"/>
        <w:rPr>
          <w:sz w:val="24"/>
          <w:szCs w:val="24"/>
        </w:rPr>
      </w:pPr>
      <w:r>
        <w:rPr>
          <w:sz w:val="24"/>
          <w:szCs w:val="24"/>
        </w:rPr>
        <w:tab/>
      </w:r>
    </w:p>
    <w:p w:rsidR="00D53A1F" w:rsidRDefault="00D53A1F" w:rsidP="00D53A1F">
      <w:pPr>
        <w:pStyle w:val="ConsPlusNormal"/>
        <w:ind w:firstLine="709"/>
        <w:jc w:val="both"/>
        <w:rPr>
          <w:sz w:val="24"/>
          <w:szCs w:val="24"/>
        </w:rPr>
      </w:pPr>
      <w:r w:rsidRPr="00D54202">
        <w:rPr>
          <w:b/>
          <w:sz w:val="24"/>
          <w:szCs w:val="24"/>
        </w:rPr>
        <w:t>Подрядчик:</w:t>
      </w:r>
    </w:p>
    <w:p w:rsidR="00D53A1F" w:rsidRPr="00E9033C" w:rsidRDefault="00D53A1F" w:rsidP="00D53A1F">
      <w:pPr>
        <w:pStyle w:val="ConsPlusNormal"/>
        <w:ind w:firstLine="709"/>
        <w:jc w:val="both"/>
        <w:rPr>
          <w:sz w:val="24"/>
          <w:szCs w:val="24"/>
        </w:rPr>
      </w:pPr>
      <w:r w:rsidRPr="007B4FEB">
        <w:rPr>
          <w:sz w:val="24"/>
          <w:szCs w:val="24"/>
        </w:rPr>
        <w:t>______________________ «_______</w:t>
      </w:r>
      <w:r>
        <w:rPr>
          <w:sz w:val="24"/>
          <w:szCs w:val="24"/>
        </w:rPr>
        <w:t>________________» (___________)</w:t>
      </w:r>
    </w:p>
    <w:p w:rsidR="00D53A1F" w:rsidRPr="00E9033C" w:rsidRDefault="00D53A1F" w:rsidP="00D53A1F">
      <w:pPr>
        <w:pStyle w:val="ConsPlusNormal"/>
        <w:ind w:firstLine="709"/>
        <w:jc w:val="both"/>
        <w:rPr>
          <w:sz w:val="24"/>
          <w:szCs w:val="24"/>
        </w:rPr>
      </w:pPr>
      <w:r w:rsidRPr="00E9033C">
        <w:rPr>
          <w:sz w:val="24"/>
          <w:szCs w:val="24"/>
        </w:rPr>
        <w:t xml:space="preserve">Почтовый индекс: _________, адрес: __________________ </w:t>
      </w:r>
    </w:p>
    <w:p w:rsidR="00D53A1F" w:rsidRPr="00E9033C" w:rsidRDefault="00D53A1F" w:rsidP="00D53A1F">
      <w:pPr>
        <w:pStyle w:val="ConsPlusNormal"/>
        <w:ind w:firstLine="709"/>
        <w:jc w:val="both"/>
        <w:rPr>
          <w:sz w:val="24"/>
          <w:szCs w:val="24"/>
        </w:rPr>
      </w:pPr>
      <w:r w:rsidRPr="00E9033C">
        <w:rPr>
          <w:sz w:val="24"/>
          <w:szCs w:val="24"/>
        </w:rPr>
        <w:t xml:space="preserve">тел., факс _____________, </w:t>
      </w:r>
    </w:p>
    <w:p w:rsidR="00D53A1F" w:rsidRPr="00E9033C" w:rsidRDefault="00D53A1F" w:rsidP="00D53A1F">
      <w:pPr>
        <w:pStyle w:val="ConsPlusNormal"/>
        <w:ind w:firstLine="709"/>
        <w:jc w:val="both"/>
        <w:rPr>
          <w:sz w:val="24"/>
          <w:szCs w:val="24"/>
        </w:rPr>
      </w:pPr>
      <w:r w:rsidRPr="00E9033C">
        <w:rPr>
          <w:sz w:val="24"/>
          <w:szCs w:val="24"/>
        </w:rPr>
        <w:lastRenderedPageBreak/>
        <w:t>E-</w:t>
      </w:r>
      <w:proofErr w:type="spellStart"/>
      <w:r w:rsidRPr="00E9033C">
        <w:rPr>
          <w:sz w:val="24"/>
          <w:szCs w:val="24"/>
        </w:rPr>
        <w:t>mail</w:t>
      </w:r>
      <w:proofErr w:type="spellEnd"/>
      <w:r w:rsidRPr="00E9033C">
        <w:rPr>
          <w:sz w:val="24"/>
          <w:szCs w:val="24"/>
        </w:rPr>
        <w:t xml:space="preserve"> _________________</w:t>
      </w:r>
    </w:p>
    <w:p w:rsidR="00D53A1F" w:rsidRPr="00E9033C" w:rsidRDefault="00D53A1F" w:rsidP="00D53A1F">
      <w:pPr>
        <w:pStyle w:val="ConsPlusNormal"/>
        <w:ind w:firstLine="709"/>
        <w:jc w:val="both"/>
        <w:rPr>
          <w:sz w:val="24"/>
          <w:szCs w:val="24"/>
        </w:rPr>
      </w:pPr>
      <w:r w:rsidRPr="00E9033C">
        <w:rPr>
          <w:sz w:val="24"/>
          <w:szCs w:val="24"/>
        </w:rPr>
        <w:t xml:space="preserve">ИНН ______________, </w:t>
      </w:r>
    </w:p>
    <w:p w:rsidR="00D53A1F" w:rsidRPr="00E9033C" w:rsidRDefault="00D53A1F" w:rsidP="00D53A1F">
      <w:pPr>
        <w:pStyle w:val="ConsPlusNormal"/>
        <w:ind w:firstLine="709"/>
        <w:jc w:val="both"/>
        <w:rPr>
          <w:sz w:val="24"/>
          <w:szCs w:val="24"/>
        </w:rPr>
      </w:pPr>
      <w:r w:rsidRPr="00E9033C">
        <w:rPr>
          <w:sz w:val="24"/>
          <w:szCs w:val="24"/>
        </w:rPr>
        <w:t>КПП ______________,</w:t>
      </w:r>
    </w:p>
    <w:p w:rsidR="00D53A1F" w:rsidRPr="00E9033C" w:rsidRDefault="00D53A1F" w:rsidP="00D53A1F">
      <w:pPr>
        <w:pStyle w:val="ConsPlusNormal"/>
        <w:ind w:firstLine="709"/>
        <w:jc w:val="both"/>
        <w:rPr>
          <w:sz w:val="24"/>
          <w:szCs w:val="24"/>
        </w:rPr>
      </w:pPr>
      <w:r w:rsidRPr="00E9033C">
        <w:rPr>
          <w:sz w:val="24"/>
          <w:szCs w:val="24"/>
        </w:rPr>
        <w:t>ОГРН _____________,</w:t>
      </w:r>
    </w:p>
    <w:p w:rsidR="00D53A1F" w:rsidRPr="00E9033C" w:rsidRDefault="00D53A1F" w:rsidP="00D53A1F">
      <w:pPr>
        <w:pStyle w:val="ConsPlusNormal"/>
        <w:ind w:firstLine="709"/>
        <w:jc w:val="both"/>
        <w:rPr>
          <w:sz w:val="24"/>
          <w:szCs w:val="24"/>
        </w:rPr>
      </w:pPr>
      <w:r w:rsidRPr="00E9033C">
        <w:rPr>
          <w:sz w:val="24"/>
          <w:szCs w:val="24"/>
        </w:rPr>
        <w:t>ОКПО ____________,</w:t>
      </w:r>
    </w:p>
    <w:p w:rsidR="00D53A1F" w:rsidRPr="00E9033C" w:rsidRDefault="00D53A1F" w:rsidP="00D53A1F">
      <w:pPr>
        <w:pStyle w:val="ConsPlusNormal"/>
        <w:ind w:firstLine="709"/>
        <w:jc w:val="both"/>
        <w:rPr>
          <w:sz w:val="24"/>
          <w:szCs w:val="24"/>
        </w:rPr>
      </w:pPr>
      <w:r w:rsidRPr="00E9033C">
        <w:rPr>
          <w:sz w:val="24"/>
          <w:szCs w:val="24"/>
        </w:rPr>
        <w:t>БИК _______________,</w:t>
      </w:r>
    </w:p>
    <w:p w:rsidR="00D53A1F" w:rsidRPr="00E9033C" w:rsidRDefault="00D53A1F" w:rsidP="00D53A1F">
      <w:pPr>
        <w:pStyle w:val="ConsPlusNormal"/>
        <w:ind w:firstLine="709"/>
        <w:jc w:val="both"/>
        <w:rPr>
          <w:sz w:val="24"/>
          <w:szCs w:val="24"/>
        </w:rPr>
      </w:pPr>
      <w:r>
        <w:rPr>
          <w:sz w:val="24"/>
          <w:szCs w:val="24"/>
        </w:rPr>
        <w:t>р/счет _______________</w:t>
      </w:r>
      <w:r w:rsidRPr="00332997">
        <w:rPr>
          <w:sz w:val="24"/>
          <w:szCs w:val="24"/>
        </w:rPr>
        <w:t xml:space="preserve"> </w:t>
      </w:r>
      <w:r w:rsidRPr="00E9033C">
        <w:rPr>
          <w:sz w:val="24"/>
          <w:szCs w:val="24"/>
        </w:rPr>
        <w:t xml:space="preserve">в _______________, </w:t>
      </w:r>
    </w:p>
    <w:p w:rsidR="00D53A1F" w:rsidRPr="001C3A08" w:rsidRDefault="00D53A1F" w:rsidP="00D53A1F">
      <w:pPr>
        <w:pStyle w:val="ConsPlusNormal"/>
        <w:ind w:firstLine="709"/>
        <w:jc w:val="both"/>
        <w:rPr>
          <w:sz w:val="24"/>
          <w:szCs w:val="24"/>
        </w:rPr>
      </w:pPr>
      <w:r w:rsidRPr="00E9033C">
        <w:rPr>
          <w:sz w:val="24"/>
          <w:szCs w:val="24"/>
        </w:rPr>
        <w:t>к/счет _______________________</w:t>
      </w:r>
    </w:p>
    <w:p w:rsidR="00D53A1F" w:rsidRPr="001C3A08" w:rsidRDefault="00D53A1F" w:rsidP="00D53A1F">
      <w:pPr>
        <w:pStyle w:val="ConsPlusNormal"/>
        <w:jc w:val="center"/>
        <w:rPr>
          <w:sz w:val="24"/>
          <w:szCs w:val="24"/>
        </w:rPr>
      </w:pPr>
    </w:p>
    <w:p w:rsidR="00D53A1F" w:rsidRPr="00847010" w:rsidRDefault="00D53A1F" w:rsidP="00D53A1F">
      <w:pPr>
        <w:pStyle w:val="ConsPlusNonformat"/>
        <w:jc w:val="both"/>
        <w:rPr>
          <w:rFonts w:ascii="Times New Roman" w:hAnsi="Times New Roman" w:cs="Times New Roman"/>
          <w:b/>
          <w:sz w:val="24"/>
          <w:szCs w:val="24"/>
        </w:rPr>
      </w:pPr>
      <w:r w:rsidRPr="00847010">
        <w:rPr>
          <w:rFonts w:ascii="Times New Roman" w:hAnsi="Times New Roman" w:cs="Times New Roman"/>
          <w:b/>
          <w:sz w:val="24"/>
          <w:szCs w:val="24"/>
        </w:rPr>
        <w:t>От Заказчика                                                                       От Подрядчика</w:t>
      </w:r>
    </w:p>
    <w:p w:rsidR="00D53A1F" w:rsidRPr="00847010" w:rsidRDefault="00D53A1F" w:rsidP="00D53A1F">
      <w:pPr>
        <w:pStyle w:val="ConsPlusNonformat"/>
        <w:tabs>
          <w:tab w:val="left" w:pos="709"/>
        </w:tabs>
        <w:jc w:val="both"/>
        <w:rPr>
          <w:rFonts w:ascii="Times New Roman" w:hAnsi="Times New Roman" w:cs="Times New Roman"/>
          <w:b/>
          <w:sz w:val="24"/>
          <w:szCs w:val="24"/>
        </w:rPr>
      </w:pPr>
    </w:p>
    <w:p w:rsidR="00D53A1F" w:rsidRPr="00847010" w:rsidRDefault="00D53A1F" w:rsidP="00D53A1F">
      <w:pPr>
        <w:pStyle w:val="ConsPlusNonformat"/>
        <w:tabs>
          <w:tab w:val="left" w:pos="709"/>
        </w:tabs>
        <w:jc w:val="both"/>
        <w:rPr>
          <w:rFonts w:ascii="Times New Roman" w:hAnsi="Times New Roman" w:cs="Times New Roman"/>
          <w:b/>
          <w:sz w:val="24"/>
          <w:szCs w:val="24"/>
        </w:rPr>
      </w:pPr>
      <w:r w:rsidRPr="00847010">
        <w:rPr>
          <w:rFonts w:ascii="Times New Roman" w:hAnsi="Times New Roman" w:cs="Times New Roman"/>
          <w:b/>
          <w:sz w:val="24"/>
          <w:szCs w:val="24"/>
        </w:rPr>
        <w:t xml:space="preserve"> _____________ ________________                                    _____________ ________________</w:t>
      </w:r>
    </w:p>
    <w:p w:rsidR="00D53A1F" w:rsidRPr="001C3A08" w:rsidRDefault="00D53A1F" w:rsidP="00D53A1F">
      <w:pPr>
        <w:pStyle w:val="ConsPlusNormal"/>
        <w:ind w:firstLine="540"/>
        <w:jc w:val="right"/>
        <w:rPr>
          <w:sz w:val="24"/>
          <w:szCs w:val="24"/>
        </w:rPr>
      </w:pPr>
    </w:p>
    <w:p w:rsidR="00D53A1F" w:rsidRDefault="00D53A1F" w:rsidP="00D53A1F">
      <w:pPr>
        <w:pStyle w:val="ConsPlusNormal"/>
        <w:jc w:val="right"/>
        <w:rPr>
          <w:sz w:val="24"/>
          <w:szCs w:val="24"/>
        </w:rPr>
      </w:pPr>
    </w:p>
    <w:p w:rsidR="00D53A1F" w:rsidRDefault="00D53A1F"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1F529D" w:rsidRDefault="001F529D" w:rsidP="00D53A1F">
      <w:pPr>
        <w:pStyle w:val="ConsPlusNormal"/>
        <w:jc w:val="right"/>
        <w:rPr>
          <w:sz w:val="24"/>
          <w:szCs w:val="24"/>
        </w:rPr>
      </w:pPr>
    </w:p>
    <w:p w:rsidR="00D53A1F" w:rsidRDefault="00D53A1F" w:rsidP="00D53A1F">
      <w:pPr>
        <w:pStyle w:val="ConsPlusNormal"/>
        <w:jc w:val="right"/>
        <w:rPr>
          <w:sz w:val="24"/>
          <w:szCs w:val="24"/>
        </w:rPr>
      </w:pPr>
    </w:p>
    <w:p w:rsidR="00D53A1F" w:rsidRDefault="00D53A1F" w:rsidP="00D53A1F">
      <w:pPr>
        <w:pStyle w:val="ConsPlusNormal"/>
        <w:jc w:val="right"/>
        <w:rPr>
          <w:sz w:val="24"/>
          <w:szCs w:val="24"/>
        </w:rPr>
      </w:pPr>
      <w:r>
        <w:rPr>
          <w:sz w:val="24"/>
          <w:szCs w:val="24"/>
        </w:rPr>
        <w:t>Приложение № 1</w:t>
      </w:r>
    </w:p>
    <w:p w:rsidR="00D53A1F" w:rsidRPr="00D54202" w:rsidRDefault="00D53A1F" w:rsidP="00D53A1F">
      <w:pPr>
        <w:pStyle w:val="ConsPlusNormal"/>
        <w:jc w:val="right"/>
        <w:rPr>
          <w:sz w:val="24"/>
          <w:szCs w:val="24"/>
        </w:rPr>
      </w:pPr>
      <w:r w:rsidRPr="00D54202">
        <w:rPr>
          <w:sz w:val="24"/>
          <w:szCs w:val="24"/>
        </w:rPr>
        <w:t>к Договору</w:t>
      </w:r>
      <w:r>
        <w:rPr>
          <w:sz w:val="24"/>
          <w:szCs w:val="24"/>
        </w:rPr>
        <w:t xml:space="preserve"> </w:t>
      </w:r>
      <w:r w:rsidRPr="00D54202">
        <w:rPr>
          <w:sz w:val="24"/>
          <w:szCs w:val="24"/>
        </w:rPr>
        <w:t>№ ______________________</w:t>
      </w:r>
    </w:p>
    <w:p w:rsidR="00D53A1F" w:rsidRPr="001C3A08" w:rsidRDefault="00D53A1F" w:rsidP="00D53A1F">
      <w:pPr>
        <w:pStyle w:val="ConsPlusNormal"/>
        <w:jc w:val="right"/>
        <w:rPr>
          <w:sz w:val="24"/>
          <w:szCs w:val="24"/>
        </w:rPr>
      </w:pPr>
      <w:r w:rsidRPr="00D54202">
        <w:rPr>
          <w:sz w:val="24"/>
          <w:szCs w:val="24"/>
        </w:rPr>
        <w:t>от «___» ___________201 _ г.</w:t>
      </w:r>
    </w:p>
    <w:p w:rsidR="00D53A1F" w:rsidRPr="001C3A08" w:rsidRDefault="00D53A1F" w:rsidP="00D53A1F">
      <w:pPr>
        <w:pStyle w:val="ConsPlusNormal"/>
        <w:jc w:val="center"/>
        <w:rPr>
          <w:sz w:val="24"/>
          <w:szCs w:val="24"/>
        </w:rPr>
      </w:pPr>
    </w:p>
    <w:p w:rsidR="00D53A1F" w:rsidRPr="00D6112D" w:rsidRDefault="00D53A1F" w:rsidP="00D53A1F">
      <w:pPr>
        <w:pStyle w:val="ConsPlusNormal"/>
        <w:jc w:val="center"/>
        <w:rPr>
          <w:b/>
          <w:sz w:val="24"/>
          <w:szCs w:val="24"/>
        </w:rPr>
      </w:pPr>
      <w:r w:rsidRPr="00D6112D">
        <w:rPr>
          <w:b/>
          <w:sz w:val="24"/>
          <w:szCs w:val="24"/>
        </w:rPr>
        <w:t>Техническое задание</w:t>
      </w:r>
    </w:p>
    <w:p w:rsidR="00D53A1F" w:rsidRPr="001C3A08" w:rsidRDefault="00D53A1F" w:rsidP="00D53A1F">
      <w:pPr>
        <w:pStyle w:val="ConsPlusNormal"/>
        <w:jc w:val="center"/>
        <w:rPr>
          <w:sz w:val="24"/>
          <w:szCs w:val="24"/>
        </w:rPr>
      </w:pPr>
    </w:p>
    <w:p w:rsidR="00D53A1F" w:rsidRPr="002414DE" w:rsidRDefault="00D53A1F" w:rsidP="00D53A1F">
      <w:pPr>
        <w:pStyle w:val="ConsPlusNormal"/>
        <w:ind w:firstLine="540"/>
        <w:jc w:val="both"/>
        <w:rPr>
          <w:sz w:val="24"/>
          <w:szCs w:val="24"/>
        </w:rPr>
      </w:pPr>
      <w:r w:rsidRPr="002414DE">
        <w:rPr>
          <w:sz w:val="24"/>
          <w:szCs w:val="24"/>
        </w:rPr>
        <w:t>Наименование Работ: модернизация мостового крана тележечного участка ЦРГВ МК-10х</w:t>
      </w:r>
      <w:proofErr w:type="gramStart"/>
      <w:r w:rsidRPr="002414DE">
        <w:rPr>
          <w:sz w:val="24"/>
          <w:szCs w:val="24"/>
        </w:rPr>
        <w:t>2  АО</w:t>
      </w:r>
      <w:proofErr w:type="gramEnd"/>
      <w:r w:rsidRPr="002414DE">
        <w:rPr>
          <w:sz w:val="24"/>
          <w:szCs w:val="24"/>
        </w:rPr>
        <w:t xml:space="preserve"> «Вологодский ВРЗ» на управление с пола посредством радиоуправления</w:t>
      </w:r>
    </w:p>
    <w:p w:rsidR="00D53A1F" w:rsidRPr="002414DE" w:rsidRDefault="00D53A1F" w:rsidP="00D53A1F">
      <w:pPr>
        <w:pStyle w:val="ConsPlusNormal"/>
        <w:ind w:firstLine="540"/>
        <w:jc w:val="both"/>
        <w:rPr>
          <w:sz w:val="24"/>
          <w:szCs w:val="24"/>
        </w:rPr>
      </w:pPr>
    </w:p>
    <w:p w:rsidR="00D53A1F" w:rsidRPr="002414DE" w:rsidRDefault="00D53A1F" w:rsidP="00D53A1F">
      <w:pPr>
        <w:pStyle w:val="ConsPlusNormal"/>
        <w:ind w:firstLine="540"/>
        <w:jc w:val="both"/>
        <w:rPr>
          <w:sz w:val="24"/>
          <w:szCs w:val="24"/>
        </w:rPr>
      </w:pPr>
      <w:r w:rsidRPr="002414DE">
        <w:rPr>
          <w:sz w:val="24"/>
          <w:szCs w:val="24"/>
        </w:rPr>
        <w:t>1. Основание заключения Договора ______________________________.</w:t>
      </w:r>
    </w:p>
    <w:p w:rsidR="00D53A1F" w:rsidRPr="002414DE" w:rsidRDefault="00D53A1F" w:rsidP="00D53A1F">
      <w:pPr>
        <w:pStyle w:val="ConsPlusNormal"/>
        <w:ind w:firstLine="540"/>
        <w:jc w:val="both"/>
        <w:rPr>
          <w:sz w:val="24"/>
          <w:szCs w:val="24"/>
        </w:rPr>
      </w:pPr>
      <w:r w:rsidRPr="002414DE">
        <w:rPr>
          <w:sz w:val="24"/>
          <w:szCs w:val="24"/>
        </w:rPr>
        <w:t xml:space="preserve">2. Заказчик АО «Вологодский ВРЗ» </w:t>
      </w:r>
    </w:p>
    <w:p w:rsidR="00D53A1F" w:rsidRPr="002414DE" w:rsidRDefault="00D53A1F" w:rsidP="00D53A1F">
      <w:pPr>
        <w:pStyle w:val="ConsPlusNormal"/>
        <w:ind w:firstLine="540"/>
        <w:jc w:val="both"/>
        <w:rPr>
          <w:sz w:val="24"/>
          <w:szCs w:val="24"/>
        </w:rPr>
      </w:pPr>
      <w:r w:rsidRPr="002414DE">
        <w:rPr>
          <w:sz w:val="24"/>
          <w:szCs w:val="24"/>
        </w:rPr>
        <w:t>3. Подрядчик ___________________.</w:t>
      </w:r>
    </w:p>
    <w:p w:rsidR="00D53A1F" w:rsidRPr="002414DE" w:rsidRDefault="00D53A1F" w:rsidP="00D53A1F">
      <w:pPr>
        <w:pStyle w:val="ConsPlusNormal"/>
        <w:ind w:firstLine="540"/>
        <w:jc w:val="both"/>
        <w:rPr>
          <w:sz w:val="24"/>
          <w:szCs w:val="24"/>
        </w:rPr>
      </w:pPr>
      <w:r w:rsidRPr="002414DE">
        <w:rPr>
          <w:sz w:val="24"/>
          <w:szCs w:val="24"/>
        </w:rPr>
        <w:t>4. Требования к Работам.</w:t>
      </w:r>
    </w:p>
    <w:p w:rsidR="00D53A1F" w:rsidRPr="002414DE" w:rsidRDefault="00D53A1F" w:rsidP="00D53A1F">
      <w:pPr>
        <w:pStyle w:val="ConsPlusNonformat"/>
        <w:ind w:firstLine="540"/>
        <w:jc w:val="both"/>
        <w:rPr>
          <w:rFonts w:ascii="Times New Roman" w:hAnsi="Times New Roman" w:cs="Times New Roman"/>
          <w:sz w:val="24"/>
          <w:szCs w:val="24"/>
        </w:rPr>
      </w:pPr>
      <w:r w:rsidRPr="002414DE">
        <w:rPr>
          <w:rFonts w:ascii="Times New Roman" w:hAnsi="Times New Roman" w:cs="Times New Roman"/>
          <w:sz w:val="24"/>
          <w:szCs w:val="24"/>
        </w:rPr>
        <w:t xml:space="preserve">Результаты Работ должны отвечать требованиям законодательства Российской Федерации, требованиям </w:t>
      </w:r>
    </w:p>
    <w:p w:rsidR="00D53A1F" w:rsidRPr="002414DE" w:rsidRDefault="00D53A1F" w:rsidP="00D53A1F">
      <w:pPr>
        <w:pStyle w:val="aff1"/>
        <w:ind w:left="-567" w:firstLine="567"/>
        <w:jc w:val="both"/>
        <w:rPr>
          <w:rFonts w:ascii="Times New Roman" w:hAnsi="Times New Roman" w:cs="Times New Roman"/>
          <w:sz w:val="24"/>
          <w:szCs w:val="24"/>
        </w:rPr>
      </w:pPr>
      <w:r w:rsidRPr="002414DE">
        <w:rPr>
          <w:rFonts w:ascii="Times New Roman" w:hAnsi="Times New Roman" w:cs="Times New Roman"/>
          <w:sz w:val="24"/>
          <w:szCs w:val="24"/>
        </w:rPr>
        <w:t>- Федерального закона «О промышленной безопасности производственных объектов» № 116-ФЗ от 21.07.1997 (с изменениями);</w:t>
      </w:r>
    </w:p>
    <w:p w:rsidR="00D53A1F" w:rsidRPr="00DB7F8E" w:rsidRDefault="00D53A1F" w:rsidP="00D53A1F">
      <w:pPr>
        <w:pStyle w:val="aff1"/>
        <w:ind w:left="-567" w:firstLine="567"/>
        <w:jc w:val="both"/>
        <w:rPr>
          <w:rFonts w:ascii="Times New Roman" w:hAnsi="Times New Roman" w:cs="Times New Roman"/>
          <w:sz w:val="24"/>
          <w:szCs w:val="24"/>
        </w:rPr>
      </w:pPr>
      <w:r w:rsidRPr="002414DE">
        <w:rPr>
          <w:rFonts w:ascii="Times New Roman" w:hAnsi="Times New Roman" w:cs="Times New Roman"/>
          <w:sz w:val="24"/>
          <w:szCs w:val="24"/>
        </w:rPr>
        <w:t xml:space="preserve">- Федеральных норм и правил в области промышленной безопасности «Правила </w:t>
      </w:r>
      <w:r w:rsidRPr="00DB7F8E">
        <w:rPr>
          <w:rFonts w:ascii="Times New Roman" w:hAnsi="Times New Roman" w:cs="Times New Roman"/>
          <w:sz w:val="24"/>
          <w:szCs w:val="24"/>
        </w:rPr>
        <w:t>безопасности опасных производственных объектов, на которых используются подъёмные сооружения» (ФНП);</w:t>
      </w:r>
    </w:p>
    <w:p w:rsidR="00D53A1F" w:rsidRPr="00DB7F8E" w:rsidRDefault="00D53A1F" w:rsidP="00D53A1F">
      <w:pPr>
        <w:pStyle w:val="aff1"/>
        <w:ind w:left="-567" w:firstLine="567"/>
        <w:jc w:val="both"/>
        <w:rPr>
          <w:rFonts w:ascii="Times New Roman" w:hAnsi="Times New Roman" w:cs="Times New Roman"/>
          <w:sz w:val="24"/>
          <w:szCs w:val="24"/>
        </w:rPr>
      </w:pPr>
      <w:r w:rsidRPr="00DB7F8E">
        <w:rPr>
          <w:rFonts w:ascii="Times New Roman" w:hAnsi="Times New Roman" w:cs="Times New Roman"/>
          <w:sz w:val="24"/>
          <w:szCs w:val="24"/>
        </w:rPr>
        <w:t>- Правилам устройства электроустановок (ПУЭ);</w:t>
      </w:r>
    </w:p>
    <w:p w:rsidR="00D53A1F" w:rsidRPr="00DB7F8E" w:rsidRDefault="00D53A1F" w:rsidP="00D53A1F">
      <w:pPr>
        <w:pStyle w:val="ConsPlusNonformat"/>
        <w:jc w:val="both"/>
        <w:rPr>
          <w:rFonts w:ascii="Times New Roman" w:hAnsi="Times New Roman" w:cs="Times New Roman"/>
          <w:sz w:val="24"/>
          <w:szCs w:val="24"/>
        </w:rPr>
      </w:pPr>
      <w:r w:rsidRPr="00DB7F8E">
        <w:rPr>
          <w:rFonts w:ascii="Times New Roman" w:hAnsi="Times New Roman" w:cs="Times New Roman"/>
          <w:sz w:val="24"/>
          <w:szCs w:val="24"/>
        </w:rPr>
        <w:t>- других соответствующих нормативных документов, а также требованиям, обычно предъявляемым к данному виду работ.</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Выбор и прокладка проводов и кабелей, применяемых при переводе крана на управление с пола, должны осуществляться в соответствии с требованиями глав 2.1; 2.3; 5.4; 7.4 ПУЭ.</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Защита электрооборудования должна выполняться в соответствии с требованиями глав 3.1; 5.3; 5.4 и 7.4 ПЭУ.</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xml:space="preserve">- Внешняя электропроводка по крану должна выполняться гибким кабелем с медными жилами в резиновой (или равноценной ей) изоляции и иметь соответствующее крану климатическое исполнение </w:t>
      </w:r>
      <w:proofErr w:type="gramStart"/>
      <w:r w:rsidRPr="00DB7F8E">
        <w:rPr>
          <w:rFonts w:ascii="Times New Roman" w:hAnsi="Times New Roman" w:cs="Times New Roman"/>
          <w:sz w:val="24"/>
          <w:szCs w:val="24"/>
        </w:rPr>
        <w:t>У</w:t>
      </w:r>
      <w:proofErr w:type="gramEnd"/>
      <w:r w:rsidRPr="00DB7F8E">
        <w:rPr>
          <w:rFonts w:ascii="Times New Roman" w:hAnsi="Times New Roman" w:cs="Times New Roman"/>
          <w:sz w:val="24"/>
          <w:szCs w:val="24"/>
        </w:rPr>
        <w:t>, Т, ХЛ.</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lastRenderedPageBreak/>
        <w:t xml:space="preserve">- Неразъемные соединения проводов должны выполняться пайкой, а разъемные (монтажные) – в соединительных </w:t>
      </w:r>
      <w:proofErr w:type="spellStart"/>
      <w:r w:rsidRPr="00DB7F8E">
        <w:rPr>
          <w:rFonts w:ascii="Times New Roman" w:hAnsi="Times New Roman" w:cs="Times New Roman"/>
          <w:sz w:val="24"/>
          <w:szCs w:val="24"/>
        </w:rPr>
        <w:t>клеммных</w:t>
      </w:r>
      <w:proofErr w:type="spellEnd"/>
      <w:r w:rsidRPr="00DB7F8E">
        <w:rPr>
          <w:rFonts w:ascii="Times New Roman" w:hAnsi="Times New Roman" w:cs="Times New Roman"/>
          <w:sz w:val="24"/>
          <w:szCs w:val="24"/>
        </w:rPr>
        <w:t xml:space="preserve"> коробках или с помощью защищенных от  попадания влаги штепсельных разъемах.</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Пусковые аппараты должны иметь устройства для самовозврата в нулевое положение. В случае применения кнопочных пультов, удержание аппаратов во включенном положении должно быть возможно только при непрерывном нажатии на пусковую кнопку.</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Электрическая схема управления должна исключать:</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xml:space="preserve">- </w:t>
      </w:r>
      <w:proofErr w:type="spellStart"/>
      <w:r w:rsidRPr="00DB7F8E">
        <w:rPr>
          <w:rFonts w:ascii="Times New Roman" w:hAnsi="Times New Roman" w:cs="Times New Roman"/>
          <w:sz w:val="24"/>
          <w:szCs w:val="24"/>
        </w:rPr>
        <w:t>самозапуск</w:t>
      </w:r>
      <w:proofErr w:type="spellEnd"/>
      <w:r w:rsidRPr="00DB7F8E">
        <w:rPr>
          <w:rFonts w:ascii="Times New Roman" w:hAnsi="Times New Roman" w:cs="Times New Roman"/>
          <w:sz w:val="24"/>
          <w:szCs w:val="24"/>
        </w:rPr>
        <w:t xml:space="preserve"> электродвигателей после восстановления напряжения;</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пуск электродвигателей не по заданной схеме ускорения;</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пуск электродвигателей контактами предохранительных устройств (контактами концевых выключателей и блокировочных устройств).</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Металлоконструкции крана, а также все металлические части электрооборудования (корпуса электродвигателей, кожухи аппаратов, металлические оболочки проводов и кабелей, защитные трубы и т.п.), не входящие в электрическую цепь, но могущие оказаться под напряжением вследствие порчи изоляции, должны быть заземлены в соответствии с требованиями главы 1.7 ПУЭ.</w:t>
      </w:r>
    </w:p>
    <w:p w:rsidR="00D53A1F" w:rsidRPr="00DB7F8E" w:rsidRDefault="00D53A1F" w:rsidP="00D53A1F">
      <w:pPr>
        <w:pStyle w:val="ConsPlusNonformat"/>
        <w:jc w:val="both"/>
        <w:rPr>
          <w:rFonts w:ascii="Times New Roman" w:hAnsi="Times New Roman" w:cs="Times New Roman"/>
          <w:sz w:val="24"/>
          <w:szCs w:val="24"/>
        </w:rPr>
      </w:pPr>
      <w:r w:rsidRPr="00DB7F8E">
        <w:rPr>
          <w:rFonts w:ascii="Times New Roman" w:hAnsi="Times New Roman" w:cs="Times New Roman"/>
          <w:sz w:val="24"/>
          <w:szCs w:val="24"/>
        </w:rPr>
        <w:t>- Подвеска аппаратов управления должны производиться на стальном тросике, длина которого должна обеспечивать оператору безопасное расстояние от поднимаемого груза.</w:t>
      </w:r>
    </w:p>
    <w:p w:rsidR="00D53A1F" w:rsidRPr="00DB7F8E"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Все материалы и комплектующие изделия должны быть не ранее 2019 г. выпуска, должны удовлетворять требованиям соответствующих стандартов и технических условий.</w:t>
      </w:r>
    </w:p>
    <w:p w:rsidR="00D53A1F" w:rsidRPr="00DF65F6" w:rsidRDefault="00D53A1F" w:rsidP="00D53A1F">
      <w:pPr>
        <w:pStyle w:val="aff1"/>
        <w:rPr>
          <w:rFonts w:ascii="Times New Roman" w:hAnsi="Times New Roman" w:cs="Times New Roman"/>
          <w:sz w:val="24"/>
          <w:szCs w:val="24"/>
        </w:rPr>
      </w:pPr>
      <w:r w:rsidRPr="00DB7F8E">
        <w:rPr>
          <w:rFonts w:ascii="Times New Roman" w:hAnsi="Times New Roman" w:cs="Times New Roman"/>
          <w:sz w:val="24"/>
          <w:szCs w:val="24"/>
        </w:rPr>
        <w:t xml:space="preserve">- Электроаппаратура, применяемая на кране, должна быть устойчива к воздействию механических факторов не ниже М3 по ГОСТ 17516-72, а по климатическому исполнению и категории соответствовать условиям </w:t>
      </w:r>
      <w:r w:rsidRPr="00DF65F6">
        <w:rPr>
          <w:rFonts w:ascii="Times New Roman" w:hAnsi="Times New Roman" w:cs="Times New Roman"/>
          <w:sz w:val="24"/>
          <w:szCs w:val="24"/>
        </w:rPr>
        <w:t>эксплуатации и размещения.</w:t>
      </w:r>
    </w:p>
    <w:p w:rsidR="00D53A1F" w:rsidRPr="00DF65F6" w:rsidRDefault="00D53A1F" w:rsidP="00D53A1F">
      <w:pPr>
        <w:pStyle w:val="ConsPlusNormal"/>
        <w:jc w:val="both"/>
        <w:rPr>
          <w:sz w:val="24"/>
          <w:szCs w:val="24"/>
        </w:rPr>
      </w:pPr>
      <w:r w:rsidRPr="00DF65F6">
        <w:rPr>
          <w:sz w:val="24"/>
          <w:szCs w:val="24"/>
        </w:rPr>
        <w:t>- Корпус кнопочного аппарата управления крана должен быть из изоляционного материала со степенью защиты не ниже 1Р20, либо заземлен не менее чем двумя проводниками.</w:t>
      </w:r>
    </w:p>
    <w:p w:rsidR="00D53A1F" w:rsidRPr="00DF65F6" w:rsidRDefault="00DF65F6" w:rsidP="00D53A1F">
      <w:pPr>
        <w:pStyle w:val="a9"/>
        <w:tabs>
          <w:tab w:val="left" w:pos="0"/>
        </w:tabs>
        <w:rPr>
          <w:rStyle w:val="ad"/>
          <w:sz w:val="24"/>
        </w:rPr>
      </w:pPr>
      <w:r w:rsidRPr="00DF65F6">
        <w:rPr>
          <w:sz w:val="24"/>
        </w:rPr>
        <w:t>Подрядчик</w:t>
      </w:r>
      <w:r w:rsidR="00D53A1F" w:rsidRPr="00DF65F6">
        <w:rPr>
          <w:sz w:val="24"/>
        </w:rPr>
        <w:t xml:space="preserve"> должен располагать квалифицированным персоналом</w:t>
      </w:r>
    </w:p>
    <w:p w:rsidR="00D53A1F" w:rsidRPr="00DF65F6" w:rsidRDefault="00D53A1F" w:rsidP="00D53A1F">
      <w:pPr>
        <w:pStyle w:val="a9"/>
        <w:tabs>
          <w:tab w:val="left" w:pos="0"/>
        </w:tabs>
        <w:spacing w:line="300" w:lineRule="exact"/>
        <w:rPr>
          <w:sz w:val="24"/>
        </w:rPr>
      </w:pPr>
      <w:r w:rsidRPr="00DF65F6">
        <w:rPr>
          <w:color w:val="2D2D2D"/>
          <w:spacing w:val="2"/>
          <w:sz w:val="24"/>
        </w:rPr>
        <w:t>- специалистом по монтажу и ремонту подъемных сооружений, аттестованным в порядке, установленном</w:t>
      </w:r>
      <w:r w:rsidRPr="00DF65F6">
        <w:rPr>
          <w:sz w:val="24"/>
        </w:rPr>
        <w:t xml:space="preserve">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подъёмные сооружения» - не менее 1 чел., </w:t>
      </w:r>
    </w:p>
    <w:p w:rsidR="00D53A1F" w:rsidRPr="00DF65F6" w:rsidRDefault="00D53A1F" w:rsidP="00D53A1F">
      <w:pPr>
        <w:pStyle w:val="a9"/>
        <w:tabs>
          <w:tab w:val="left" w:pos="0"/>
        </w:tabs>
        <w:spacing w:line="300" w:lineRule="exact"/>
        <w:rPr>
          <w:sz w:val="24"/>
        </w:rPr>
      </w:pPr>
      <w:r w:rsidRPr="00DF65F6">
        <w:rPr>
          <w:sz w:val="24"/>
        </w:rPr>
        <w:t xml:space="preserve"> -специалистом по УК, ПВК, ВИК, аттестованным в порядке, установленном Правилами аттестации персонала в области неразрушающего контроля ПБ 03-440-02 – не менее 1 чел., </w:t>
      </w:r>
    </w:p>
    <w:p w:rsidR="00D53A1F" w:rsidRPr="00DF65F6" w:rsidRDefault="00D53A1F" w:rsidP="00D53A1F">
      <w:pPr>
        <w:pStyle w:val="a9"/>
        <w:tabs>
          <w:tab w:val="left" w:pos="0"/>
        </w:tabs>
        <w:spacing w:line="300" w:lineRule="exact"/>
        <w:rPr>
          <w:sz w:val="24"/>
        </w:rPr>
      </w:pPr>
      <w:r w:rsidRPr="00DF65F6">
        <w:rPr>
          <w:sz w:val="24"/>
        </w:rPr>
        <w:t xml:space="preserve">- специалистом сварочного производства </w:t>
      </w:r>
      <w:r w:rsidRPr="00DF65F6">
        <w:rPr>
          <w:sz w:val="24"/>
          <w:lang w:val="en-US"/>
        </w:rPr>
        <w:t>III</w:t>
      </w:r>
      <w:r w:rsidRPr="00DF65F6">
        <w:rPr>
          <w:sz w:val="24"/>
        </w:rPr>
        <w:t xml:space="preserve"> уровня, аттестованным в соответствии с требованиями ПБ 03-273-99 и РД 03-495-02 для выполнения сварочных работ на технических устройствах опасных производственных объектов – не менее 1 чел.,</w:t>
      </w:r>
    </w:p>
    <w:p w:rsidR="00D53A1F" w:rsidRPr="00DF65F6" w:rsidRDefault="00D53A1F" w:rsidP="00D53A1F">
      <w:pPr>
        <w:pStyle w:val="a9"/>
        <w:tabs>
          <w:tab w:val="left" w:pos="0"/>
        </w:tabs>
        <w:rPr>
          <w:rFonts w:eastAsia="Calibri"/>
          <w:sz w:val="24"/>
          <w:lang w:eastAsia="en-US"/>
        </w:rPr>
      </w:pPr>
      <w:r w:rsidRPr="00DF65F6">
        <w:rPr>
          <w:sz w:val="24"/>
        </w:rPr>
        <w:t xml:space="preserve"> -работником по наладке приборов безопасности – не менее 1 чел. Допускается представление дипломов, подтверждающих наличие образования в соответствии с ранее действующими документами, определяющими специальности по образованию. 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p>
    <w:p w:rsidR="00D53A1F" w:rsidRPr="00DF65F6" w:rsidRDefault="00D53A1F" w:rsidP="00D53A1F">
      <w:pPr>
        <w:pStyle w:val="ConsPlusNormal"/>
        <w:ind w:firstLine="540"/>
        <w:jc w:val="both"/>
        <w:rPr>
          <w:sz w:val="24"/>
          <w:szCs w:val="24"/>
        </w:rPr>
      </w:pPr>
      <w:r w:rsidRPr="00DF65F6">
        <w:rPr>
          <w:sz w:val="24"/>
          <w:szCs w:val="24"/>
        </w:rPr>
        <w:t>5. Содержание Работ.</w:t>
      </w:r>
    </w:p>
    <w:p w:rsidR="00D53A1F" w:rsidRPr="00DF65F6" w:rsidRDefault="00D53A1F" w:rsidP="00D53A1F">
      <w:pPr>
        <w:ind w:left="-567" w:firstLine="567"/>
        <w:jc w:val="both"/>
      </w:pPr>
      <w:r w:rsidRPr="00DF65F6">
        <w:t>- перевод на управление с пола посредством радиоуправления;</w:t>
      </w:r>
    </w:p>
    <w:p w:rsidR="00D53A1F" w:rsidRPr="00DF65F6" w:rsidRDefault="00D53A1F" w:rsidP="00D53A1F">
      <w:pPr>
        <w:ind w:left="-567" w:firstLine="567"/>
        <w:jc w:val="both"/>
      </w:pPr>
      <w:r w:rsidRPr="00DF65F6">
        <w:t>- установка пульта управления с пола с кабелем (дублирующий);</w:t>
      </w:r>
    </w:p>
    <w:p w:rsidR="00D53A1F" w:rsidRPr="00DF65F6" w:rsidRDefault="00D53A1F" w:rsidP="00D53A1F">
      <w:pPr>
        <w:ind w:left="-567" w:firstLine="567"/>
        <w:jc w:val="both"/>
      </w:pPr>
      <w:r w:rsidRPr="00DF65F6">
        <w:t xml:space="preserve">- установка частотного преобразователя </w:t>
      </w:r>
      <w:r w:rsidRPr="00DF65F6">
        <w:rPr>
          <w:lang w:val="en-US"/>
        </w:rPr>
        <w:t>ESQ</w:t>
      </w:r>
      <w:r w:rsidRPr="00DF65F6">
        <w:t>-600 для плавного регулирования скорости передвижения крана;</w:t>
      </w:r>
    </w:p>
    <w:p w:rsidR="00D53A1F" w:rsidRPr="00DF65F6" w:rsidRDefault="00D53A1F" w:rsidP="00D53A1F">
      <w:pPr>
        <w:ind w:left="-567" w:firstLine="567"/>
        <w:jc w:val="both"/>
      </w:pPr>
      <w:r w:rsidRPr="00DF65F6">
        <w:t>- сборка и установка нового электрического шкафа;</w:t>
      </w:r>
    </w:p>
    <w:p w:rsidR="00D53A1F" w:rsidRPr="00DB7F8E" w:rsidRDefault="00D53A1F" w:rsidP="00D53A1F">
      <w:pPr>
        <w:ind w:left="-567" w:firstLine="567"/>
        <w:jc w:val="both"/>
      </w:pPr>
      <w:r w:rsidRPr="00DB7F8E">
        <w:t>- привязка эл. схемы нового электрического шкафа к эл. схеме управления краном;</w:t>
      </w:r>
    </w:p>
    <w:p w:rsidR="00D53A1F" w:rsidRPr="00DB7F8E" w:rsidRDefault="00D53A1F" w:rsidP="00D53A1F">
      <w:pPr>
        <w:ind w:left="-567" w:firstLine="567"/>
        <w:jc w:val="both"/>
      </w:pPr>
      <w:r w:rsidRPr="00DB7F8E">
        <w:t>- замена кабеля к электродвигателю передвижения тележки;</w:t>
      </w:r>
    </w:p>
    <w:p w:rsidR="00D53A1F" w:rsidRPr="00DB7F8E" w:rsidRDefault="00D53A1F" w:rsidP="00D53A1F">
      <w:pPr>
        <w:ind w:left="-567" w:firstLine="567"/>
        <w:jc w:val="both"/>
      </w:pPr>
      <w:r w:rsidRPr="00DB7F8E">
        <w:t>- замена кабеля к электродвигателю подъема груза;</w:t>
      </w:r>
    </w:p>
    <w:p w:rsidR="00D53A1F" w:rsidRPr="00DB7F8E" w:rsidRDefault="00D53A1F" w:rsidP="00D53A1F">
      <w:pPr>
        <w:ind w:left="-567" w:firstLine="567"/>
        <w:jc w:val="both"/>
      </w:pPr>
      <w:r w:rsidRPr="00DB7F8E">
        <w:t>- замена кабеля к электродвигателям передвижения крана;</w:t>
      </w:r>
    </w:p>
    <w:p w:rsidR="00D53A1F" w:rsidRPr="00DB7F8E" w:rsidRDefault="00D53A1F" w:rsidP="00D53A1F">
      <w:pPr>
        <w:tabs>
          <w:tab w:val="left" w:pos="0"/>
        </w:tabs>
        <w:ind w:left="-567" w:firstLine="567"/>
        <w:jc w:val="both"/>
      </w:pPr>
      <w:r w:rsidRPr="00DB7F8E">
        <w:t>- испытание крана вхолостую, затем с контрольным грузом;</w:t>
      </w:r>
    </w:p>
    <w:p w:rsidR="00D53A1F" w:rsidRPr="00DB7F8E" w:rsidRDefault="00D53A1F" w:rsidP="00D53A1F">
      <w:pPr>
        <w:tabs>
          <w:tab w:val="left" w:pos="0"/>
        </w:tabs>
        <w:ind w:left="-567" w:firstLine="567"/>
        <w:jc w:val="both"/>
      </w:pPr>
      <w:r w:rsidRPr="00DB7F8E">
        <w:lastRenderedPageBreak/>
        <w:t xml:space="preserve">- предоставление Заказчику Проекта перевода управления мостового крана на управление с пола.        </w:t>
      </w:r>
    </w:p>
    <w:p w:rsidR="00D53A1F" w:rsidRPr="00DB7F8E" w:rsidRDefault="00D53A1F" w:rsidP="00D53A1F">
      <w:pPr>
        <w:pStyle w:val="ConsPlusNormal"/>
        <w:ind w:firstLine="540"/>
        <w:jc w:val="both"/>
        <w:rPr>
          <w:sz w:val="24"/>
          <w:szCs w:val="24"/>
        </w:rPr>
      </w:pPr>
      <w:r w:rsidRPr="00DB7F8E">
        <w:rPr>
          <w:sz w:val="24"/>
          <w:szCs w:val="24"/>
        </w:rPr>
        <w:t>6. Форма предоставления результатов Работ.</w:t>
      </w:r>
    </w:p>
    <w:p w:rsidR="00D53A1F" w:rsidRPr="00DB7F8E" w:rsidRDefault="00D53A1F" w:rsidP="00D53A1F">
      <w:pPr>
        <w:tabs>
          <w:tab w:val="left" w:pos="0"/>
        </w:tabs>
        <w:ind w:left="-567" w:firstLine="567"/>
        <w:jc w:val="both"/>
      </w:pPr>
      <w:r w:rsidRPr="00DB7F8E">
        <w:tab/>
        <w:t xml:space="preserve">Проект перевода управления мостового крана на управление с пола.        </w:t>
      </w:r>
    </w:p>
    <w:p w:rsidR="00D53A1F" w:rsidRPr="00DB7F8E" w:rsidRDefault="00D53A1F" w:rsidP="00D53A1F">
      <w:pPr>
        <w:pStyle w:val="ConsPlusNormal"/>
        <w:ind w:firstLine="540"/>
        <w:jc w:val="both"/>
        <w:rPr>
          <w:sz w:val="24"/>
          <w:szCs w:val="24"/>
        </w:rPr>
      </w:pPr>
    </w:p>
    <w:p w:rsidR="00D53A1F" w:rsidRPr="001C3A08" w:rsidRDefault="00D53A1F" w:rsidP="00D53A1F">
      <w:pPr>
        <w:pStyle w:val="ConsPlusNormal"/>
        <w:jc w:val="center"/>
        <w:rPr>
          <w:sz w:val="24"/>
          <w:szCs w:val="24"/>
        </w:rPr>
      </w:pPr>
    </w:p>
    <w:p w:rsidR="00D53A1F" w:rsidRPr="00332997" w:rsidRDefault="00D53A1F" w:rsidP="00D53A1F">
      <w:pPr>
        <w:pStyle w:val="ConsPlusNormal"/>
        <w:jc w:val="both"/>
        <w:rPr>
          <w:b/>
          <w:sz w:val="24"/>
          <w:szCs w:val="24"/>
        </w:rPr>
      </w:pPr>
      <w:r w:rsidRPr="00332997">
        <w:rPr>
          <w:b/>
          <w:sz w:val="24"/>
          <w:szCs w:val="24"/>
        </w:rPr>
        <w:t>От Заказчика                                                                      От Подрядчика</w:t>
      </w:r>
    </w:p>
    <w:p w:rsidR="00D53A1F" w:rsidRPr="00332997" w:rsidRDefault="00D53A1F" w:rsidP="00D53A1F">
      <w:pPr>
        <w:pStyle w:val="ConsPlusNormal"/>
        <w:jc w:val="center"/>
        <w:rPr>
          <w:b/>
          <w:sz w:val="24"/>
          <w:szCs w:val="24"/>
        </w:rPr>
      </w:pPr>
    </w:p>
    <w:p w:rsidR="00D53A1F" w:rsidRPr="00332997" w:rsidRDefault="00D53A1F" w:rsidP="00D53A1F">
      <w:pPr>
        <w:pStyle w:val="ConsPlusNormal"/>
        <w:jc w:val="both"/>
        <w:rPr>
          <w:b/>
          <w:sz w:val="24"/>
          <w:szCs w:val="24"/>
        </w:rPr>
      </w:pPr>
      <w:r w:rsidRPr="00332997">
        <w:rPr>
          <w:b/>
          <w:sz w:val="24"/>
          <w:szCs w:val="24"/>
        </w:rPr>
        <w:t>___________ _______________                                           _____________ ________________</w:t>
      </w:r>
    </w:p>
    <w:p w:rsidR="00D53A1F" w:rsidRPr="00332997" w:rsidRDefault="00D53A1F" w:rsidP="00D53A1F">
      <w:pPr>
        <w:pStyle w:val="ConsPlusNormal"/>
        <w:ind w:firstLine="540"/>
        <w:jc w:val="right"/>
        <w:rPr>
          <w:b/>
          <w:sz w:val="24"/>
          <w:szCs w:val="24"/>
        </w:rPr>
      </w:pPr>
    </w:p>
    <w:p w:rsidR="00D53A1F" w:rsidRPr="001C3A08" w:rsidRDefault="00D53A1F" w:rsidP="00D53A1F">
      <w:pPr>
        <w:pStyle w:val="ConsPlusNormal"/>
        <w:ind w:firstLine="540"/>
        <w:jc w:val="right"/>
        <w:rPr>
          <w:sz w:val="24"/>
          <w:szCs w:val="24"/>
        </w:rPr>
      </w:pPr>
    </w:p>
    <w:p w:rsidR="00D53A1F" w:rsidRDefault="00D53A1F" w:rsidP="00D53A1F">
      <w:pPr>
        <w:pStyle w:val="ConsPlusNormal"/>
        <w:jc w:val="right"/>
        <w:outlineLvl w:val="0"/>
        <w:rPr>
          <w:sz w:val="24"/>
          <w:szCs w:val="24"/>
        </w:rPr>
      </w:pPr>
      <w:bookmarkStart w:id="3" w:name="P286"/>
      <w:bookmarkEnd w:id="3"/>
    </w:p>
    <w:p w:rsidR="00D53A1F" w:rsidRDefault="00D53A1F" w:rsidP="00D53A1F">
      <w:pPr>
        <w:pStyle w:val="ConsPlusNormal"/>
        <w:jc w:val="right"/>
        <w:outlineLvl w:val="0"/>
        <w:rPr>
          <w:sz w:val="24"/>
          <w:szCs w:val="24"/>
        </w:rPr>
      </w:pPr>
    </w:p>
    <w:p w:rsidR="00D53A1F" w:rsidRDefault="00D53A1F" w:rsidP="00D53A1F">
      <w:pPr>
        <w:pStyle w:val="ConsPlusNormal"/>
        <w:jc w:val="right"/>
        <w:outlineLvl w:val="0"/>
        <w:rPr>
          <w:sz w:val="24"/>
          <w:szCs w:val="24"/>
        </w:rPr>
      </w:pPr>
      <w:r>
        <w:rPr>
          <w:sz w:val="24"/>
          <w:szCs w:val="24"/>
        </w:rPr>
        <w:t>Приложение № 2</w:t>
      </w:r>
    </w:p>
    <w:p w:rsidR="00D53A1F" w:rsidRPr="00D54202" w:rsidRDefault="00D53A1F" w:rsidP="00D53A1F">
      <w:pPr>
        <w:pStyle w:val="ConsPlusNormal"/>
        <w:jc w:val="right"/>
        <w:outlineLvl w:val="0"/>
        <w:rPr>
          <w:sz w:val="24"/>
          <w:szCs w:val="24"/>
        </w:rPr>
      </w:pPr>
      <w:r w:rsidRPr="00D54202">
        <w:rPr>
          <w:sz w:val="24"/>
          <w:szCs w:val="24"/>
        </w:rPr>
        <w:t>к Договору</w:t>
      </w:r>
      <w:r>
        <w:rPr>
          <w:sz w:val="24"/>
          <w:szCs w:val="24"/>
        </w:rPr>
        <w:t xml:space="preserve"> </w:t>
      </w:r>
      <w:r w:rsidRPr="00D54202">
        <w:rPr>
          <w:sz w:val="24"/>
          <w:szCs w:val="24"/>
        </w:rPr>
        <w:t>№ ______________________</w:t>
      </w:r>
    </w:p>
    <w:p w:rsidR="00D53A1F" w:rsidRDefault="00D53A1F" w:rsidP="00D53A1F">
      <w:pPr>
        <w:pStyle w:val="ConsPlusNormal"/>
        <w:jc w:val="right"/>
        <w:outlineLvl w:val="0"/>
        <w:rPr>
          <w:sz w:val="24"/>
          <w:szCs w:val="24"/>
        </w:rPr>
      </w:pPr>
      <w:r w:rsidRPr="00D54202">
        <w:rPr>
          <w:sz w:val="24"/>
          <w:szCs w:val="24"/>
        </w:rPr>
        <w:t>от «___» ___________201 _ г.</w:t>
      </w:r>
    </w:p>
    <w:p w:rsidR="00D53A1F" w:rsidRDefault="00D53A1F" w:rsidP="00D53A1F">
      <w:pPr>
        <w:pStyle w:val="ConsPlusNormal"/>
        <w:jc w:val="right"/>
        <w:outlineLvl w:val="0"/>
        <w:rPr>
          <w:sz w:val="24"/>
          <w:szCs w:val="24"/>
        </w:rPr>
      </w:pPr>
    </w:p>
    <w:p w:rsidR="00D53A1F" w:rsidRPr="00623CBF" w:rsidRDefault="00D53A1F" w:rsidP="00D53A1F">
      <w:pPr>
        <w:pStyle w:val="ConsPlusNormal"/>
        <w:jc w:val="center"/>
        <w:rPr>
          <w:b/>
          <w:sz w:val="24"/>
          <w:szCs w:val="24"/>
        </w:rPr>
      </w:pPr>
      <w:r w:rsidRPr="00623CBF">
        <w:rPr>
          <w:b/>
          <w:sz w:val="24"/>
          <w:szCs w:val="24"/>
        </w:rPr>
        <w:t>Календарный план</w:t>
      </w:r>
    </w:p>
    <w:p w:rsidR="00D53A1F" w:rsidRPr="00FC29AB" w:rsidRDefault="00D53A1F" w:rsidP="00D53A1F">
      <w:pPr>
        <w:pStyle w:val="ConsPlusNormal"/>
        <w:jc w:val="center"/>
        <w:rPr>
          <w:sz w:val="24"/>
          <w:szCs w:val="24"/>
        </w:rPr>
      </w:pPr>
    </w:p>
    <w:p w:rsidR="00D53A1F" w:rsidRPr="001C3A08" w:rsidRDefault="00D53A1F" w:rsidP="00D53A1F">
      <w:pPr>
        <w:pStyle w:val="ConsPlusNormal"/>
        <w:ind w:firstLine="540"/>
        <w:jc w:val="both"/>
        <w:rPr>
          <w:sz w:val="24"/>
          <w:szCs w:val="24"/>
        </w:rPr>
      </w:pPr>
      <w:r w:rsidRPr="001C3A08">
        <w:rPr>
          <w:sz w:val="24"/>
          <w:szCs w:val="24"/>
        </w:rPr>
        <w:t xml:space="preserve">Наименование Работ: </w:t>
      </w:r>
      <w:r w:rsidRPr="002414DE">
        <w:rPr>
          <w:sz w:val="24"/>
          <w:szCs w:val="24"/>
        </w:rPr>
        <w:t>модернизация мостового крана тележечного участка ЦРГВ МК-10х</w:t>
      </w:r>
      <w:proofErr w:type="gramStart"/>
      <w:r w:rsidRPr="002414DE">
        <w:rPr>
          <w:sz w:val="24"/>
          <w:szCs w:val="24"/>
        </w:rPr>
        <w:t>2  АО</w:t>
      </w:r>
      <w:proofErr w:type="gramEnd"/>
      <w:r w:rsidRPr="002414DE">
        <w:rPr>
          <w:sz w:val="24"/>
          <w:szCs w:val="24"/>
        </w:rPr>
        <w:t xml:space="preserve"> «Вологодский ВРЗ» на управление с пола посредством радиоуправления</w:t>
      </w:r>
    </w:p>
    <w:p w:rsidR="00D53A1F" w:rsidRPr="001C3A08" w:rsidRDefault="00D53A1F" w:rsidP="00D53A1F">
      <w:pPr>
        <w:pStyle w:val="ConsPlusNormal"/>
        <w:rPr>
          <w:sz w:val="24"/>
          <w:szCs w:val="24"/>
        </w:rPr>
      </w:pPr>
    </w:p>
    <w:tbl>
      <w:tblPr>
        <w:tblW w:w="99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72"/>
        <w:gridCol w:w="1620"/>
        <w:gridCol w:w="1512"/>
        <w:gridCol w:w="1404"/>
        <w:gridCol w:w="1512"/>
        <w:gridCol w:w="1512"/>
        <w:gridCol w:w="1404"/>
      </w:tblGrid>
      <w:tr w:rsidR="00D53A1F" w:rsidRPr="001C3A08" w:rsidTr="00D53A1F">
        <w:trPr>
          <w:trHeight w:val="240"/>
        </w:trPr>
        <w:tc>
          <w:tcPr>
            <w:tcW w:w="972" w:type="dxa"/>
          </w:tcPr>
          <w:p w:rsidR="00D53A1F" w:rsidRPr="008F3793" w:rsidRDefault="00D53A1F" w:rsidP="00D53A1F">
            <w:pPr>
              <w:pStyle w:val="ConsPlusNonformat"/>
              <w:jc w:val="center"/>
              <w:rPr>
                <w:rFonts w:ascii="Times New Roman" w:hAnsi="Times New Roman" w:cs="Times New Roman"/>
              </w:rPr>
            </w:pPr>
            <w:r>
              <w:rPr>
                <w:rFonts w:ascii="Times New Roman" w:hAnsi="Times New Roman" w:cs="Times New Roman"/>
              </w:rPr>
              <w:t>№</w:t>
            </w:r>
            <w:r w:rsidRPr="008F3793">
              <w:rPr>
                <w:rFonts w:ascii="Times New Roman" w:hAnsi="Times New Roman" w:cs="Times New Roman"/>
              </w:rPr>
              <w:t xml:space="preserve"> п/п</w:t>
            </w:r>
          </w:p>
        </w:tc>
        <w:tc>
          <w:tcPr>
            <w:tcW w:w="1620" w:type="dxa"/>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Наименование</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этапа Работ</w:t>
            </w:r>
          </w:p>
        </w:tc>
        <w:tc>
          <w:tcPr>
            <w:tcW w:w="1512" w:type="dxa"/>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Цена Работ</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(без НДС),</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(руб.)</w:t>
            </w:r>
          </w:p>
        </w:tc>
        <w:tc>
          <w:tcPr>
            <w:tcW w:w="1404" w:type="dxa"/>
          </w:tcPr>
          <w:p w:rsidR="00D53A1F" w:rsidRDefault="00D53A1F" w:rsidP="00D53A1F">
            <w:pPr>
              <w:pStyle w:val="ConsPlusNonformat"/>
              <w:jc w:val="center"/>
              <w:rPr>
                <w:rFonts w:ascii="Times New Roman" w:hAnsi="Times New Roman" w:cs="Times New Roman"/>
              </w:rPr>
            </w:pPr>
            <w:r w:rsidRPr="008F3793">
              <w:rPr>
                <w:rFonts w:ascii="Times New Roman" w:hAnsi="Times New Roman" w:cs="Times New Roman"/>
              </w:rPr>
              <w:t>Сумма НДС</w:t>
            </w:r>
          </w:p>
          <w:p w:rsidR="00D53A1F" w:rsidRPr="008F3793" w:rsidRDefault="00D53A1F" w:rsidP="00D53A1F">
            <w:pPr>
              <w:pStyle w:val="ConsPlusNonformat"/>
              <w:jc w:val="center"/>
              <w:rPr>
                <w:rFonts w:ascii="Times New Roman" w:hAnsi="Times New Roman" w:cs="Times New Roman"/>
              </w:rPr>
            </w:pPr>
            <w:r>
              <w:rPr>
                <w:rFonts w:ascii="Times New Roman" w:hAnsi="Times New Roman" w:cs="Times New Roman"/>
              </w:rPr>
              <w:t>(__%)</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(руб.)</w:t>
            </w:r>
          </w:p>
        </w:tc>
        <w:tc>
          <w:tcPr>
            <w:tcW w:w="1512" w:type="dxa"/>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Цена Работ</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всего с НДС</w:t>
            </w:r>
            <w:r>
              <w:rPr>
                <w:rFonts w:ascii="Times New Roman" w:hAnsi="Times New Roman" w:cs="Times New Roman"/>
              </w:rPr>
              <w:t xml:space="preserve"> (__%)</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(руб.)</w:t>
            </w:r>
          </w:p>
        </w:tc>
        <w:tc>
          <w:tcPr>
            <w:tcW w:w="1512" w:type="dxa"/>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Срок</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выполнения</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начало-</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окончание</w:t>
            </w:r>
          </w:p>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(месяц,</w:t>
            </w:r>
            <w:r>
              <w:rPr>
                <w:rFonts w:ascii="Times New Roman" w:hAnsi="Times New Roman" w:cs="Times New Roman"/>
              </w:rPr>
              <w:t xml:space="preserve"> </w:t>
            </w:r>
            <w:r w:rsidRPr="008F3793">
              <w:rPr>
                <w:rFonts w:ascii="Times New Roman" w:hAnsi="Times New Roman" w:cs="Times New Roman"/>
              </w:rPr>
              <w:t>год)</w:t>
            </w:r>
          </w:p>
        </w:tc>
        <w:tc>
          <w:tcPr>
            <w:tcW w:w="1404" w:type="dxa"/>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Результаты</w:t>
            </w:r>
          </w:p>
        </w:tc>
      </w:tr>
      <w:tr w:rsidR="00D53A1F" w:rsidRPr="001C3A08" w:rsidTr="00D53A1F">
        <w:trPr>
          <w:trHeight w:val="240"/>
        </w:trPr>
        <w:tc>
          <w:tcPr>
            <w:tcW w:w="972" w:type="dxa"/>
            <w:tcBorders>
              <w:top w:val="nil"/>
            </w:tcBorders>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1.</w:t>
            </w:r>
          </w:p>
        </w:tc>
        <w:tc>
          <w:tcPr>
            <w:tcW w:w="1620" w:type="dxa"/>
            <w:tcBorders>
              <w:top w:val="nil"/>
            </w:tcBorders>
          </w:tcPr>
          <w:p w:rsidR="00D53A1F" w:rsidRPr="008F3793" w:rsidRDefault="00D53A1F" w:rsidP="00D53A1F">
            <w:pPr>
              <w:pStyle w:val="ConsPlusNonformat"/>
              <w:jc w:val="center"/>
              <w:rPr>
                <w:rFonts w:ascii="Times New Roman" w:hAnsi="Times New Roman" w:cs="Times New Roman"/>
              </w:rPr>
            </w:pPr>
            <w:r w:rsidRPr="00C2510C">
              <w:t>модернизация мостового крана тележечного участка ЦРГВ МК-10х</w:t>
            </w:r>
            <w:proofErr w:type="gramStart"/>
            <w:r w:rsidRPr="00C2510C">
              <w:t>2  АО</w:t>
            </w:r>
            <w:proofErr w:type="gramEnd"/>
            <w:r w:rsidRPr="00C2510C">
              <w:t xml:space="preserve"> «Вологодский ВРЗ» на управление с пола посредством радиоуправления</w:t>
            </w: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404"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r>
              <w:rPr>
                <w:rFonts w:ascii="Times New Roman" w:hAnsi="Times New Roman" w:cs="Times New Roman"/>
              </w:rPr>
              <w:t>Декабрь 2019 г. в течение 6 дней</w:t>
            </w:r>
          </w:p>
        </w:tc>
        <w:tc>
          <w:tcPr>
            <w:tcW w:w="1404" w:type="dxa"/>
            <w:tcBorders>
              <w:top w:val="nil"/>
            </w:tcBorders>
          </w:tcPr>
          <w:p w:rsidR="00D53A1F" w:rsidRPr="008F3793" w:rsidRDefault="00D53A1F" w:rsidP="00D53A1F">
            <w:pPr>
              <w:pStyle w:val="ConsPlusNonformat"/>
              <w:jc w:val="center"/>
              <w:rPr>
                <w:rFonts w:ascii="Times New Roman" w:hAnsi="Times New Roman" w:cs="Times New Roman"/>
              </w:rPr>
            </w:pPr>
          </w:p>
        </w:tc>
      </w:tr>
      <w:tr w:rsidR="00D53A1F" w:rsidRPr="001C3A08" w:rsidTr="00D53A1F">
        <w:trPr>
          <w:trHeight w:val="240"/>
        </w:trPr>
        <w:tc>
          <w:tcPr>
            <w:tcW w:w="972" w:type="dxa"/>
            <w:tcBorders>
              <w:top w:val="nil"/>
            </w:tcBorders>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Итого:</w:t>
            </w:r>
          </w:p>
        </w:tc>
        <w:tc>
          <w:tcPr>
            <w:tcW w:w="1620"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404"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404" w:type="dxa"/>
            <w:tcBorders>
              <w:top w:val="nil"/>
            </w:tcBorders>
          </w:tcPr>
          <w:p w:rsidR="00D53A1F" w:rsidRPr="008F3793" w:rsidRDefault="00D53A1F" w:rsidP="00D53A1F">
            <w:pPr>
              <w:pStyle w:val="ConsPlusNonformat"/>
              <w:jc w:val="center"/>
              <w:rPr>
                <w:rFonts w:ascii="Times New Roman" w:hAnsi="Times New Roman" w:cs="Times New Roman"/>
              </w:rPr>
            </w:pPr>
          </w:p>
        </w:tc>
      </w:tr>
      <w:tr w:rsidR="00D53A1F" w:rsidRPr="001C3A08" w:rsidTr="00D53A1F">
        <w:trPr>
          <w:trHeight w:val="240"/>
        </w:trPr>
        <w:tc>
          <w:tcPr>
            <w:tcW w:w="972" w:type="dxa"/>
            <w:tcBorders>
              <w:top w:val="nil"/>
            </w:tcBorders>
          </w:tcPr>
          <w:p w:rsidR="00D53A1F" w:rsidRPr="008F3793" w:rsidRDefault="00D53A1F" w:rsidP="00D53A1F">
            <w:pPr>
              <w:pStyle w:val="ConsPlusNonformat"/>
              <w:jc w:val="center"/>
              <w:rPr>
                <w:rFonts w:ascii="Times New Roman" w:hAnsi="Times New Roman" w:cs="Times New Roman"/>
              </w:rPr>
            </w:pPr>
            <w:r w:rsidRPr="008F3793">
              <w:rPr>
                <w:rFonts w:ascii="Times New Roman" w:hAnsi="Times New Roman" w:cs="Times New Roman"/>
              </w:rPr>
              <w:t>Всего:</w:t>
            </w:r>
          </w:p>
        </w:tc>
        <w:tc>
          <w:tcPr>
            <w:tcW w:w="1620"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404"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512" w:type="dxa"/>
            <w:tcBorders>
              <w:top w:val="nil"/>
            </w:tcBorders>
          </w:tcPr>
          <w:p w:rsidR="00D53A1F" w:rsidRPr="008F3793" w:rsidRDefault="00D53A1F" w:rsidP="00D53A1F">
            <w:pPr>
              <w:pStyle w:val="ConsPlusNonformat"/>
              <w:jc w:val="center"/>
              <w:rPr>
                <w:rFonts w:ascii="Times New Roman" w:hAnsi="Times New Roman" w:cs="Times New Roman"/>
              </w:rPr>
            </w:pPr>
          </w:p>
        </w:tc>
        <w:tc>
          <w:tcPr>
            <w:tcW w:w="1404" w:type="dxa"/>
            <w:tcBorders>
              <w:top w:val="nil"/>
            </w:tcBorders>
          </w:tcPr>
          <w:p w:rsidR="00D53A1F" w:rsidRPr="008F3793" w:rsidRDefault="00D53A1F" w:rsidP="00D53A1F">
            <w:pPr>
              <w:pStyle w:val="ConsPlusNonformat"/>
              <w:jc w:val="center"/>
              <w:rPr>
                <w:rFonts w:ascii="Times New Roman" w:hAnsi="Times New Roman" w:cs="Times New Roman"/>
              </w:rPr>
            </w:pPr>
          </w:p>
        </w:tc>
      </w:tr>
    </w:tbl>
    <w:p w:rsidR="00D53A1F" w:rsidRPr="001C3A08" w:rsidRDefault="00D53A1F" w:rsidP="00D53A1F">
      <w:pPr>
        <w:pStyle w:val="ConsPlusNormal"/>
        <w:jc w:val="center"/>
        <w:rPr>
          <w:sz w:val="24"/>
          <w:szCs w:val="24"/>
        </w:rPr>
      </w:pPr>
    </w:p>
    <w:p w:rsidR="00D53A1F" w:rsidRPr="00332997" w:rsidRDefault="00D53A1F" w:rsidP="00D53A1F">
      <w:pPr>
        <w:pStyle w:val="ConsPlusNormal"/>
        <w:jc w:val="both"/>
        <w:rPr>
          <w:b/>
          <w:sz w:val="24"/>
          <w:szCs w:val="24"/>
        </w:rPr>
      </w:pPr>
      <w:r w:rsidRPr="00332997">
        <w:rPr>
          <w:b/>
          <w:sz w:val="24"/>
          <w:szCs w:val="24"/>
        </w:rPr>
        <w:t>От Заказчика                                                                       От Подрядчика</w:t>
      </w:r>
    </w:p>
    <w:p w:rsidR="00D53A1F" w:rsidRPr="00332997" w:rsidRDefault="00D53A1F" w:rsidP="00D53A1F">
      <w:pPr>
        <w:pStyle w:val="ConsPlusNormal"/>
        <w:jc w:val="center"/>
        <w:rPr>
          <w:b/>
          <w:sz w:val="24"/>
          <w:szCs w:val="24"/>
        </w:rPr>
      </w:pPr>
    </w:p>
    <w:p w:rsidR="00D53A1F" w:rsidRPr="00332997" w:rsidRDefault="00D53A1F" w:rsidP="00D53A1F">
      <w:pPr>
        <w:pStyle w:val="ConsPlusNormal"/>
        <w:jc w:val="both"/>
        <w:rPr>
          <w:b/>
          <w:sz w:val="24"/>
          <w:szCs w:val="24"/>
        </w:rPr>
      </w:pPr>
      <w:r w:rsidRPr="00332997">
        <w:rPr>
          <w:b/>
          <w:sz w:val="24"/>
          <w:szCs w:val="24"/>
        </w:rPr>
        <w:t>___________ _______________                                           _____________ ________________</w:t>
      </w:r>
    </w:p>
    <w:p w:rsidR="00D53A1F" w:rsidRPr="00D75362" w:rsidRDefault="00D53A1F" w:rsidP="00D53A1F">
      <w:pPr>
        <w:pStyle w:val="ConsPlusNormal"/>
        <w:ind w:firstLine="540"/>
        <w:jc w:val="right"/>
        <w:rPr>
          <w:sz w:val="24"/>
          <w:szCs w:val="24"/>
        </w:rPr>
      </w:pPr>
    </w:p>
    <w:p w:rsidR="0039692E" w:rsidRDefault="0039692E"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Default="004665B9" w:rsidP="0039692E">
      <w:pPr>
        <w:pStyle w:val="a9"/>
        <w:rPr>
          <w:color w:val="000000"/>
          <w:sz w:val="28"/>
          <w:szCs w:val="28"/>
        </w:rPr>
      </w:pPr>
    </w:p>
    <w:p w:rsidR="004665B9" w:rsidRPr="00796007" w:rsidRDefault="004665B9" w:rsidP="0039692E">
      <w:pPr>
        <w:pStyle w:val="a9"/>
        <w:rPr>
          <w:color w:val="000000"/>
          <w:sz w:val="28"/>
          <w:szCs w:val="28"/>
        </w:rPr>
      </w:pPr>
    </w:p>
    <w:p w:rsidR="0075429F" w:rsidRPr="005E376D" w:rsidRDefault="0075429F" w:rsidP="0075429F">
      <w:pPr>
        <w:pStyle w:val="110"/>
        <w:ind w:left="5670" w:firstLine="0"/>
        <w:rPr>
          <w:rFonts w:eastAsia="MS Mincho"/>
          <w:szCs w:val="28"/>
        </w:rPr>
      </w:pPr>
      <w:r w:rsidRPr="005E376D">
        <w:rPr>
          <w:rFonts w:eastAsia="MS Mincho"/>
          <w:szCs w:val="28"/>
        </w:rPr>
        <w:t>Приложение № 1.3</w:t>
      </w:r>
    </w:p>
    <w:p w:rsidR="0075429F" w:rsidRPr="005E376D" w:rsidRDefault="0075429F" w:rsidP="0075429F">
      <w:pPr>
        <w:ind w:left="5670"/>
        <w:rPr>
          <w:sz w:val="28"/>
          <w:szCs w:val="28"/>
        </w:rPr>
      </w:pPr>
      <w:r w:rsidRPr="005E376D">
        <w:rPr>
          <w:sz w:val="28"/>
          <w:szCs w:val="28"/>
        </w:rPr>
        <w:t>к конкурсной документации</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Формы документов, предоставляемых в составе заявки участника</w:t>
      </w:r>
    </w:p>
    <w:p w:rsidR="0075429F" w:rsidRPr="005E376D" w:rsidRDefault="0075429F" w:rsidP="0075429F">
      <w:pPr>
        <w:jc w:val="center"/>
        <w:rPr>
          <w:b/>
          <w:sz w:val="28"/>
          <w:szCs w:val="28"/>
        </w:rPr>
      </w:pPr>
    </w:p>
    <w:p w:rsidR="0075429F" w:rsidRPr="005E376D" w:rsidRDefault="0075429F" w:rsidP="0075429F">
      <w:pPr>
        <w:jc w:val="center"/>
        <w:rPr>
          <w:b/>
          <w:sz w:val="28"/>
          <w:szCs w:val="28"/>
        </w:rPr>
      </w:pPr>
      <w:r w:rsidRPr="005E376D">
        <w:rPr>
          <w:b/>
          <w:sz w:val="28"/>
          <w:szCs w:val="28"/>
        </w:rPr>
        <w:t xml:space="preserve"> Форма заявки </w:t>
      </w:r>
      <w:r w:rsidR="008C6A47">
        <w:rPr>
          <w:b/>
          <w:sz w:val="28"/>
          <w:szCs w:val="28"/>
        </w:rPr>
        <w:t>участника</w:t>
      </w:r>
      <w:r w:rsidRPr="005E376D">
        <w:rPr>
          <w:b/>
          <w:sz w:val="28"/>
          <w:szCs w:val="28"/>
        </w:rPr>
        <w:t xml:space="preserve"> </w:t>
      </w:r>
    </w:p>
    <w:p w:rsidR="0075429F" w:rsidRPr="005E376D" w:rsidRDefault="0075429F" w:rsidP="0075429F">
      <w:pPr>
        <w:jc w:val="center"/>
        <w:rPr>
          <w:sz w:val="28"/>
          <w:szCs w:val="28"/>
        </w:rPr>
      </w:pPr>
      <w:r w:rsidRPr="005E376D">
        <w:rPr>
          <w:sz w:val="28"/>
          <w:szCs w:val="28"/>
        </w:rPr>
        <w:t>На бланке участника</w:t>
      </w:r>
    </w:p>
    <w:p w:rsidR="0075429F" w:rsidRPr="005E376D" w:rsidRDefault="0075429F" w:rsidP="0075429F">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sidR="008C6A47">
        <w:rPr>
          <w:rFonts w:ascii="Times New Roman" w:hAnsi="Times New Roman"/>
          <w:b w:val="0"/>
          <w:i w:val="0"/>
        </w:rPr>
        <w:t>____</w:t>
      </w:r>
    </w:p>
    <w:p w:rsidR="0075429F" w:rsidRPr="005E376D" w:rsidRDefault="0075429F" w:rsidP="0075429F"/>
    <w:p w:rsidR="0075429F" w:rsidRPr="005E376D" w:rsidRDefault="0075429F" w:rsidP="0075429F">
      <w:pPr>
        <w:rPr>
          <w:i/>
        </w:rPr>
      </w:pPr>
      <w:r w:rsidRPr="005E376D">
        <w:rPr>
          <w:i/>
        </w:rPr>
        <w:t xml:space="preserve">Заявка должна быть подготовлена отдельно на каждый лот и представляется в составе заявки в формате </w:t>
      </w:r>
      <w:r w:rsidR="008C6A47">
        <w:rPr>
          <w:i/>
          <w:lang w:val="en-US"/>
        </w:rPr>
        <w:t>MS</w:t>
      </w:r>
      <w:r w:rsidR="008C6A47" w:rsidRPr="008C6A47">
        <w:rPr>
          <w:i/>
        </w:rPr>
        <w:t xml:space="preserve"> </w:t>
      </w:r>
      <w:r w:rsidRPr="005E376D">
        <w:rPr>
          <w:i/>
          <w:lang w:val="en-US"/>
        </w:rPr>
        <w:t>Word</w:t>
      </w:r>
    </w:p>
    <w:p w:rsidR="0075429F" w:rsidRPr="005E376D" w:rsidRDefault="0075429F" w:rsidP="0075429F">
      <w:pPr>
        <w:pStyle w:val="af5"/>
        <w:ind w:left="6381"/>
        <w:jc w:val="center"/>
        <w:rPr>
          <w:szCs w:val="28"/>
        </w:rPr>
      </w:pPr>
    </w:p>
    <w:p w:rsidR="008C6A47" w:rsidRPr="0065742D" w:rsidRDefault="000B46D9" w:rsidP="008C6A47">
      <w:pPr>
        <w:pStyle w:val="11"/>
        <w:spacing w:line="240" w:lineRule="atLeast"/>
        <w:jc w:val="center"/>
        <w:rPr>
          <w:i/>
          <w:sz w:val="20"/>
        </w:rPr>
      </w:pPr>
      <w:r w:rsidRPr="000B46D9">
        <w:rPr>
          <w:i/>
          <w:sz w:val="20"/>
        </w:rPr>
        <w:t>(указать наименование участника</w:t>
      </w:r>
      <w:r w:rsidR="008C6A47" w:rsidRPr="0065742D">
        <w:rPr>
          <w:i/>
          <w:sz w:val="20"/>
        </w:rPr>
        <w:t>, а</w:t>
      </w:r>
      <w:r w:rsidRPr="000B46D9">
        <w:rPr>
          <w:i/>
          <w:sz w:val="20"/>
        </w:rPr>
        <w:t xml:space="preserve"> в случае участия нескольких лиц на стороне одного участника, </w:t>
      </w:r>
      <w:r w:rsidR="008C6A47" w:rsidRPr="0065742D">
        <w:rPr>
          <w:i/>
          <w:sz w:val="20"/>
        </w:rPr>
        <w:t>наименование каждого лица, выступающего на стороне участника)</w:t>
      </w:r>
    </w:p>
    <w:p w:rsidR="008C6A47" w:rsidRPr="0065742D" w:rsidRDefault="008C6A47" w:rsidP="008C6A47">
      <w:pPr>
        <w:pStyle w:val="11"/>
        <w:spacing w:line="240" w:lineRule="atLeast"/>
        <w:ind w:firstLine="0"/>
        <w:rPr>
          <w:szCs w:val="28"/>
        </w:rPr>
      </w:pPr>
      <w:r w:rsidRPr="0065742D">
        <w:rPr>
          <w:szCs w:val="28"/>
        </w:rPr>
        <w:t>(далее – участник) полностью изучив всю конкурсную документацию подает заявку на участие в конкурсе</w:t>
      </w:r>
    </w:p>
    <w:p w:rsidR="008C6A47" w:rsidRPr="0065742D" w:rsidRDefault="008C6A47" w:rsidP="008C6A47">
      <w:pPr>
        <w:pStyle w:val="11"/>
        <w:spacing w:line="240" w:lineRule="atLeast"/>
        <w:ind w:firstLine="0"/>
        <w:rPr>
          <w:szCs w:val="28"/>
        </w:rPr>
      </w:pPr>
      <w:r w:rsidRPr="0065742D">
        <w:rPr>
          <w:szCs w:val="28"/>
        </w:rPr>
        <w:t>№ _____________________________по лоту №_________________________</w:t>
      </w:r>
    </w:p>
    <w:p w:rsidR="008C6A47" w:rsidRPr="0065742D" w:rsidRDefault="008C6A47" w:rsidP="008C6A47">
      <w:pPr>
        <w:pStyle w:val="1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87715A" w:rsidRDefault="008C6A47">
      <w:pPr>
        <w:pStyle w:val="1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000B46D9"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75429F" w:rsidRPr="005E376D" w:rsidRDefault="0075429F" w:rsidP="0075429F">
      <w:pPr>
        <w:pStyle w:val="110"/>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5429F" w:rsidRPr="005E376D" w:rsidRDefault="0075429F" w:rsidP="0075429F">
      <w:pPr>
        <w:pStyle w:val="110"/>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8C6A47">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5429F" w:rsidRPr="005E376D" w:rsidRDefault="0075429F" w:rsidP="0075429F">
      <w:pPr>
        <w:pStyle w:val="110"/>
        <w:ind w:firstLine="708"/>
        <w:rPr>
          <w:szCs w:val="28"/>
        </w:rPr>
      </w:pPr>
      <w:r w:rsidRPr="005E376D">
        <w:rPr>
          <w:szCs w:val="28"/>
        </w:rPr>
        <w:t xml:space="preserve">Настоящим подтверждается, что </w:t>
      </w:r>
      <w:r w:rsidR="008C6A47">
        <w:rPr>
          <w:szCs w:val="28"/>
        </w:rPr>
        <w:t>участник</w:t>
      </w:r>
      <w:r w:rsidRPr="005E376D">
        <w:rPr>
          <w:szCs w:val="28"/>
        </w:rPr>
        <w:t xml:space="preserve"> ознакомил</w:t>
      </w:r>
      <w:r w:rsidR="008C6A47">
        <w:rPr>
          <w:szCs w:val="28"/>
        </w:rPr>
        <w:t>ся</w:t>
      </w:r>
      <w:r w:rsidRPr="005E376D">
        <w:rPr>
          <w:szCs w:val="28"/>
        </w:rPr>
        <w:t xml:space="preserve"> с условиями конкурсной документации, с ними соглас</w:t>
      </w:r>
      <w:r w:rsidR="008C6A47">
        <w:rPr>
          <w:szCs w:val="28"/>
        </w:rPr>
        <w:t xml:space="preserve">ен </w:t>
      </w:r>
      <w:r w:rsidRPr="005E376D">
        <w:rPr>
          <w:szCs w:val="28"/>
        </w:rPr>
        <w:t>и возражений не имеет.</w:t>
      </w:r>
    </w:p>
    <w:p w:rsidR="0075429F" w:rsidRPr="005E376D" w:rsidRDefault="0075429F" w:rsidP="0075429F">
      <w:pPr>
        <w:pStyle w:val="110"/>
        <w:ind w:firstLine="709"/>
        <w:rPr>
          <w:szCs w:val="28"/>
        </w:rPr>
      </w:pPr>
      <w:r w:rsidRPr="005E376D">
        <w:rPr>
          <w:szCs w:val="28"/>
        </w:rPr>
        <w:t xml:space="preserve">В частности, </w:t>
      </w:r>
      <w:r w:rsidR="008C6A47">
        <w:rPr>
          <w:szCs w:val="28"/>
        </w:rPr>
        <w:t>участник,</w:t>
      </w:r>
      <w:r w:rsidRPr="005E376D">
        <w:rPr>
          <w:szCs w:val="28"/>
        </w:rPr>
        <w:t xml:space="preserve"> подавая настоящую заявку, </w:t>
      </w:r>
      <w:proofErr w:type="spellStart"/>
      <w:r w:rsidRPr="005E376D">
        <w:rPr>
          <w:szCs w:val="28"/>
        </w:rPr>
        <w:t>соглас</w:t>
      </w:r>
      <w:r w:rsidR="008C6A47">
        <w:rPr>
          <w:szCs w:val="28"/>
        </w:rPr>
        <w:t>ен</w:t>
      </w:r>
      <w:r w:rsidRPr="005E376D">
        <w:rPr>
          <w:szCs w:val="28"/>
        </w:rPr>
        <w:t>с</w:t>
      </w:r>
      <w:proofErr w:type="spellEnd"/>
      <w:r w:rsidRPr="005E376D">
        <w:rPr>
          <w:szCs w:val="28"/>
        </w:rPr>
        <w:t xml:space="preserve"> тем, что:</w:t>
      </w:r>
    </w:p>
    <w:p w:rsidR="0087715A" w:rsidRDefault="008C6A47">
      <w:pPr>
        <w:pStyle w:val="af5"/>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87715A" w:rsidRDefault="008C6A47">
      <w:pPr>
        <w:pStyle w:val="af5"/>
        <w:tabs>
          <w:tab w:val="left" w:pos="0"/>
          <w:tab w:val="left" w:pos="7938"/>
        </w:tabs>
        <w:spacing w:after="0"/>
        <w:ind w:left="142" w:firstLine="567"/>
        <w:jc w:val="both"/>
        <w:rPr>
          <w:sz w:val="28"/>
          <w:szCs w:val="28"/>
        </w:rPr>
      </w:pPr>
      <w:r w:rsidRPr="0065742D">
        <w:rPr>
          <w:sz w:val="28"/>
          <w:szCs w:val="28"/>
        </w:rPr>
        <w:lastRenderedPageBreak/>
        <w:t>- за любую ошибку или упущение в представленной участником</w:t>
      </w:r>
      <w:r w:rsidR="000B46D9" w:rsidRPr="000B46D9">
        <w:rPr>
          <w:sz w:val="28"/>
        </w:rPr>
        <w:t xml:space="preserve"> </w:t>
      </w:r>
      <w:r w:rsidRPr="0065742D">
        <w:rPr>
          <w:sz w:val="28"/>
          <w:szCs w:val="28"/>
        </w:rPr>
        <w:t>заявке ответственность целиком и полностью будет лежать на участнике;</w:t>
      </w:r>
    </w:p>
    <w:p w:rsidR="0087715A" w:rsidRDefault="008C6A47">
      <w:pPr>
        <w:pStyle w:val="af5"/>
        <w:tabs>
          <w:tab w:val="left" w:pos="0"/>
          <w:tab w:val="left" w:pos="7938"/>
        </w:tabs>
        <w:spacing w:after="0"/>
        <w:ind w:left="142" w:firstLine="567"/>
        <w:jc w:val="both"/>
        <w:rPr>
          <w:sz w:val="28"/>
          <w:szCs w:val="28"/>
        </w:rPr>
      </w:pPr>
      <w:r w:rsidRPr="0065742D">
        <w:rPr>
          <w:sz w:val="28"/>
          <w:szCs w:val="28"/>
        </w:rPr>
        <w:t xml:space="preserve">- </w:t>
      </w:r>
      <w:r w:rsidR="005F2C9F">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75429F" w:rsidRPr="005E376D" w:rsidRDefault="0075429F" w:rsidP="0075429F">
      <w:pPr>
        <w:pStyle w:val="a6"/>
        <w:ind w:left="0" w:firstLine="709"/>
        <w:jc w:val="both"/>
        <w:rPr>
          <w:sz w:val="28"/>
          <w:szCs w:val="28"/>
        </w:rPr>
      </w:pPr>
      <w:r w:rsidRPr="005E376D">
        <w:rPr>
          <w:sz w:val="28"/>
          <w:szCs w:val="28"/>
        </w:rPr>
        <w:t>-по итогам конкурса заказчик вправе заключить договоры с несколькими участниками конкурса в порядке и в случае, установленных конкурсной документацией.</w:t>
      </w:r>
    </w:p>
    <w:p w:rsidR="008C6A47" w:rsidRPr="0065742D" w:rsidRDefault="0075429F" w:rsidP="008C6A47">
      <w:pPr>
        <w:ind w:firstLine="709"/>
        <w:jc w:val="both"/>
        <w:rPr>
          <w:sz w:val="28"/>
          <w:szCs w:val="20"/>
        </w:rPr>
      </w:pPr>
      <w:r w:rsidRPr="005E376D">
        <w:rPr>
          <w:sz w:val="28"/>
          <w:szCs w:val="20"/>
        </w:rPr>
        <w:t xml:space="preserve">В случае </w:t>
      </w:r>
      <w:proofErr w:type="spellStart"/>
      <w:r w:rsidR="008C6A47">
        <w:rPr>
          <w:sz w:val="28"/>
          <w:szCs w:val="20"/>
        </w:rPr>
        <w:t>признания</w:t>
      </w:r>
      <w:r w:rsidR="000B46D9" w:rsidRPr="000B46D9">
        <w:rPr>
          <w:sz w:val="28"/>
        </w:rPr>
        <w:t>участника</w:t>
      </w:r>
      <w:proofErr w:type="spellEnd"/>
      <w:r w:rsidR="008C6A47" w:rsidRPr="0065742D">
        <w:rPr>
          <w:sz w:val="28"/>
          <w:szCs w:val="20"/>
        </w:rPr>
        <w:t xml:space="preserve"> победителем (в случае принятия решения о заключении договора с участником) участник обязуется:</w:t>
      </w:r>
    </w:p>
    <w:p w:rsidR="0075429F" w:rsidRPr="005E376D" w:rsidRDefault="008C6A47" w:rsidP="008C6A47">
      <w:pPr>
        <w:ind w:firstLine="709"/>
        <w:jc w:val="both"/>
        <w:rPr>
          <w:sz w:val="28"/>
          <w:szCs w:val="20"/>
        </w:rPr>
      </w:pPr>
      <w:r w:rsidRPr="0065742D">
        <w:rPr>
          <w:sz w:val="28"/>
          <w:szCs w:val="20"/>
        </w:rPr>
        <w:t xml:space="preserve">Придерживаться положений нашей заявки в течение </w:t>
      </w:r>
      <w:r w:rsidR="000B46D9" w:rsidRPr="000B46D9">
        <w:rPr>
          <w:sz w:val="28"/>
        </w:rPr>
        <w:t xml:space="preserve">120 </w:t>
      </w:r>
      <w:r w:rsidRPr="0065742D">
        <w:rPr>
          <w:sz w:val="28"/>
          <w:szCs w:val="20"/>
        </w:rPr>
        <w:t xml:space="preserve">(ста двадцати) </w:t>
      </w:r>
      <w:r w:rsidR="000B46D9"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r w:rsidRPr="0065742D">
        <w:rPr>
          <w:sz w:val="28"/>
          <w:szCs w:val="20"/>
        </w:rPr>
        <w:t>)</w:t>
      </w:r>
      <w:r w:rsidR="0075429F" w:rsidRPr="005E376D">
        <w:rPr>
          <w:sz w:val="28"/>
          <w:szCs w:val="20"/>
        </w:rPr>
        <w:t xml:space="preserve">с даты, </w:t>
      </w:r>
      <w:r w:rsidR="0075429F" w:rsidRPr="005E376D">
        <w:rPr>
          <w:sz w:val="28"/>
        </w:rPr>
        <w:t xml:space="preserve">установленной как день </w:t>
      </w:r>
      <w:r w:rsidR="0075429F" w:rsidRPr="005E376D">
        <w:rPr>
          <w:sz w:val="28"/>
          <w:szCs w:val="28"/>
        </w:rPr>
        <w:t>вскрытия заявок</w:t>
      </w:r>
      <w:r w:rsidR="0075429F" w:rsidRPr="005E376D">
        <w:rPr>
          <w:sz w:val="28"/>
          <w:szCs w:val="20"/>
        </w:rPr>
        <w:t>. Заявка будет оставаться для нас обязательной до истечения указанного периода.</w:t>
      </w:r>
    </w:p>
    <w:p w:rsidR="0075429F" w:rsidRPr="005E376D" w:rsidRDefault="0075429F" w:rsidP="0075429F">
      <w:pPr>
        <w:numPr>
          <w:ilvl w:val="0"/>
          <w:numId w:val="24"/>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75429F" w:rsidRPr="005E376D" w:rsidRDefault="0075429F" w:rsidP="0075429F">
      <w:pPr>
        <w:numPr>
          <w:ilvl w:val="0"/>
          <w:numId w:val="24"/>
        </w:numPr>
        <w:ind w:left="0" w:firstLine="714"/>
        <w:jc w:val="both"/>
        <w:rPr>
          <w:sz w:val="28"/>
          <w:szCs w:val="20"/>
        </w:rPr>
      </w:pPr>
      <w:r w:rsidRPr="005E376D">
        <w:rPr>
          <w:sz w:val="28"/>
          <w:szCs w:val="20"/>
        </w:rPr>
        <w:t>Подписать договор(ы) на условиях настоящей конкурсной заявки и на условиях, объявленных в конкурсной документации.</w:t>
      </w:r>
    </w:p>
    <w:p w:rsidR="0075429F" w:rsidRPr="005E376D" w:rsidRDefault="0075429F" w:rsidP="0075429F">
      <w:pPr>
        <w:numPr>
          <w:ilvl w:val="0"/>
          <w:numId w:val="24"/>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5429F" w:rsidRPr="005E376D" w:rsidRDefault="0075429F" w:rsidP="0075429F">
      <w:pPr>
        <w:numPr>
          <w:ilvl w:val="0"/>
          <w:numId w:val="24"/>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75429F" w:rsidRPr="005E376D" w:rsidRDefault="008C6A47" w:rsidP="0075429F">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товары, результаты работ, услуг, предлагаемые </w:t>
      </w:r>
      <w:r w:rsidR="008C6A47">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sidR="008C6A47">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75429F" w:rsidRPr="005E376D" w:rsidRDefault="0075429F" w:rsidP="0075429F">
      <w:pPr>
        <w:pStyle w:val="a9"/>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(применимо если условиями закупки предусмотрена поставка товара)</w:t>
      </w:r>
      <w:r w:rsidRPr="005E376D">
        <w:rPr>
          <w:rFonts w:eastAsia="Times New Roman"/>
          <w:sz w:val="28"/>
          <w:szCs w:val="20"/>
        </w:rPr>
        <w:t>;</w:t>
      </w:r>
    </w:p>
    <w:p w:rsidR="0075429F" w:rsidRPr="005E376D" w:rsidRDefault="0075429F" w:rsidP="0075429F">
      <w:pPr>
        <w:pStyle w:val="a9"/>
        <w:rPr>
          <w:rFonts w:eastAsia="Times New Roman"/>
          <w:sz w:val="28"/>
          <w:szCs w:val="20"/>
        </w:rPr>
      </w:pPr>
      <w:r w:rsidRPr="005E376D">
        <w:rPr>
          <w:szCs w:val="20"/>
        </w:rPr>
        <w:t xml:space="preserve">- </w:t>
      </w:r>
      <w:r w:rsidRPr="005E376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C6A47" w:rsidRPr="0065742D" w:rsidRDefault="008C6A47" w:rsidP="008C6A47">
      <w:pPr>
        <w:pStyle w:val="a9"/>
        <w:rPr>
          <w:rFonts w:eastAsia="Times New Roman"/>
          <w:sz w:val="28"/>
          <w:szCs w:val="20"/>
        </w:rPr>
      </w:pPr>
      <w:r w:rsidRPr="0065742D">
        <w:rPr>
          <w:rFonts w:eastAsia="Times New Roman"/>
          <w:sz w:val="28"/>
          <w:szCs w:val="20"/>
        </w:rPr>
        <w:t>- участник</w:t>
      </w:r>
      <w:r w:rsidR="000B46D9" w:rsidRPr="000B46D9">
        <w:rPr>
          <w:sz w:val="28"/>
        </w:rPr>
        <w:t xml:space="preserve"> </w:t>
      </w:r>
      <w:r w:rsidRPr="0065742D">
        <w:rPr>
          <w:rFonts w:eastAsia="Times New Roman"/>
          <w:sz w:val="28"/>
          <w:szCs w:val="20"/>
        </w:rPr>
        <w:t>не находится в процессе ликвидации;</w:t>
      </w:r>
    </w:p>
    <w:p w:rsidR="008C6A47" w:rsidRPr="0065742D" w:rsidRDefault="008C6A47" w:rsidP="008C6A47">
      <w:pPr>
        <w:pStyle w:val="a9"/>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8C6A47" w:rsidRPr="0065742D" w:rsidRDefault="008C6A47" w:rsidP="008C6A47">
      <w:pPr>
        <w:pStyle w:val="a9"/>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8C6A47" w:rsidRPr="0065742D" w:rsidRDefault="008C6A47" w:rsidP="008C6A47">
      <w:pPr>
        <w:pStyle w:val="a9"/>
        <w:rPr>
          <w:rFonts w:eastAsia="Times New Roman"/>
          <w:sz w:val="28"/>
          <w:szCs w:val="20"/>
        </w:rPr>
      </w:pPr>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8C6A47" w:rsidRPr="0065742D" w:rsidRDefault="008C6A47" w:rsidP="008C6A47">
      <w:pPr>
        <w:pStyle w:val="a9"/>
        <w:rPr>
          <w:sz w:val="28"/>
          <w:szCs w:val="20"/>
        </w:rPr>
      </w:pPr>
      <w:r w:rsidRPr="0065742D">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65742D">
        <w:rPr>
          <w:sz w:val="28"/>
          <w:szCs w:val="20"/>
        </w:rPr>
        <w:lastRenderedPageBreak/>
        <w:t>июля 2011 г. № 223-ФЗ «О закупках товаров, работ, услуг отдельными видами юридических лиц»;</w:t>
      </w:r>
    </w:p>
    <w:p w:rsidR="0087715A" w:rsidRDefault="008C6A47">
      <w:pPr>
        <w:pStyle w:val="11"/>
        <w:ind w:firstLine="709"/>
      </w:pPr>
      <w:r w:rsidRPr="0065742D">
        <w:t xml:space="preserve">- участник извещен о включении сведений об участнике в Реестр недобросовестных поставщиков в случае уклонения </w:t>
      </w:r>
      <w:r w:rsidR="000B46D9" w:rsidRPr="000B46D9">
        <w:t>участника</w:t>
      </w:r>
      <w:r w:rsidRPr="0065742D">
        <w:t xml:space="preserve"> от заключения договора.</w:t>
      </w:r>
    </w:p>
    <w:p w:rsidR="0075429F" w:rsidRPr="005E376D" w:rsidRDefault="008C6A47" w:rsidP="0075429F">
      <w:pPr>
        <w:pStyle w:val="a9"/>
        <w:rPr>
          <w:rFonts w:eastAsia="Times New Roman"/>
          <w:sz w:val="28"/>
          <w:szCs w:val="20"/>
        </w:rPr>
      </w:pPr>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000B46D9"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0075429F" w:rsidRPr="005E376D">
        <w:rPr>
          <w:rFonts w:eastAsia="Times New Roman"/>
          <w:sz w:val="28"/>
          <w:szCs w:val="28"/>
        </w:rPr>
        <w:t xml:space="preserve">был внесен взнос в компенсационный фонд обеспечения договорных обязательств в соответствии </w:t>
      </w:r>
      <w:r w:rsidR="0075429F" w:rsidRPr="005E376D">
        <w:rPr>
          <w:rFonts w:eastAsia="Times New Roman"/>
          <w:i/>
          <w:sz w:val="28"/>
          <w:szCs w:val="28"/>
        </w:rPr>
        <w:t>с частью 11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работы по выполнению инженерных изысканий или </w:t>
      </w:r>
      <w:r w:rsidR="0075429F" w:rsidRPr="005E376D">
        <w:rPr>
          <w:rFonts w:eastAsia="Times New Roman"/>
          <w:i/>
          <w:sz w:val="28"/>
          <w:szCs w:val="28"/>
        </w:rPr>
        <w:t>подготовк</w:t>
      </w:r>
      <w:r w:rsidR="0075429F" w:rsidRPr="005E376D">
        <w:rPr>
          <w:i/>
          <w:sz w:val="28"/>
          <w:szCs w:val="28"/>
        </w:rPr>
        <w:t>е</w:t>
      </w:r>
      <w:r w:rsidR="0075429F" w:rsidRPr="005E376D">
        <w:rPr>
          <w:rFonts w:eastAsia="Times New Roman"/>
          <w:i/>
          <w:sz w:val="28"/>
          <w:szCs w:val="28"/>
        </w:rPr>
        <w:t xml:space="preserve"> проектной документации</w:t>
      </w:r>
      <w:r w:rsidR="0075429F" w:rsidRPr="005E376D">
        <w:rPr>
          <w:i/>
          <w:sz w:val="28"/>
          <w:szCs w:val="28"/>
        </w:rPr>
        <w:t>)</w:t>
      </w:r>
      <w:r w:rsidR="0075429F" w:rsidRPr="005E376D">
        <w:rPr>
          <w:rFonts w:eastAsia="Times New Roman"/>
          <w:i/>
          <w:sz w:val="28"/>
          <w:szCs w:val="28"/>
        </w:rPr>
        <w:t xml:space="preserve"> или 13 (указывается</w:t>
      </w:r>
      <w:r w:rsidR="0075429F" w:rsidRPr="005E376D">
        <w:rPr>
          <w:i/>
          <w:sz w:val="28"/>
          <w:szCs w:val="28"/>
        </w:rPr>
        <w:t>,</w:t>
      </w:r>
      <w:r w:rsidR="0075429F" w:rsidRPr="005E376D">
        <w:rPr>
          <w:rFonts w:eastAsia="Times New Roman"/>
          <w:i/>
          <w:sz w:val="28"/>
          <w:szCs w:val="28"/>
        </w:rPr>
        <w:t xml:space="preserve"> </w:t>
      </w:r>
      <w:r w:rsidR="0075429F" w:rsidRPr="005E376D">
        <w:rPr>
          <w:i/>
          <w:sz w:val="28"/>
          <w:szCs w:val="28"/>
        </w:rPr>
        <w:t xml:space="preserve">если предметом договора является </w:t>
      </w:r>
      <w:r w:rsidR="0075429F" w:rsidRPr="005E376D">
        <w:rPr>
          <w:rFonts w:eastAsia="Times New Roman"/>
          <w:i/>
          <w:sz w:val="28"/>
          <w:szCs w:val="28"/>
        </w:rPr>
        <w:t>строительств</w:t>
      </w:r>
      <w:r w:rsidR="0075429F" w:rsidRPr="005E376D">
        <w:rPr>
          <w:i/>
          <w:sz w:val="28"/>
          <w:szCs w:val="28"/>
        </w:rPr>
        <w:t>о</w:t>
      </w:r>
      <w:r w:rsidR="0075429F" w:rsidRPr="005E376D">
        <w:rPr>
          <w:rFonts w:eastAsia="Times New Roman"/>
          <w:i/>
          <w:sz w:val="28"/>
          <w:szCs w:val="28"/>
        </w:rPr>
        <w:t>, реконструкци</w:t>
      </w:r>
      <w:r w:rsidR="0075429F" w:rsidRPr="005E376D">
        <w:rPr>
          <w:i/>
          <w:sz w:val="28"/>
          <w:szCs w:val="28"/>
        </w:rPr>
        <w:t>я</w:t>
      </w:r>
      <w:r w:rsidR="0075429F" w:rsidRPr="005E376D">
        <w:rPr>
          <w:rFonts w:eastAsia="Times New Roman"/>
          <w:i/>
          <w:sz w:val="28"/>
          <w:szCs w:val="28"/>
        </w:rPr>
        <w:t xml:space="preserve">, </w:t>
      </w:r>
      <w:r w:rsidR="0075429F" w:rsidRPr="005E376D">
        <w:rPr>
          <w:i/>
          <w:sz w:val="28"/>
          <w:szCs w:val="28"/>
        </w:rPr>
        <w:t>капитальный</w:t>
      </w:r>
      <w:r w:rsidR="0075429F" w:rsidRPr="005E376D">
        <w:rPr>
          <w:rFonts w:eastAsia="Times New Roman"/>
          <w:i/>
          <w:sz w:val="28"/>
          <w:szCs w:val="28"/>
        </w:rPr>
        <w:t xml:space="preserve"> ремонт объектов капитального строительства</w:t>
      </w:r>
      <w:r w:rsidR="0075429F" w:rsidRPr="005E376D">
        <w:rPr>
          <w:i/>
          <w:sz w:val="28"/>
          <w:szCs w:val="28"/>
        </w:rPr>
        <w:t xml:space="preserve">) </w:t>
      </w:r>
      <w:r w:rsidR="0075429F" w:rsidRPr="005E376D">
        <w:rPr>
          <w:rFonts w:eastAsia="Times New Roman"/>
          <w:sz w:val="28"/>
          <w:szCs w:val="28"/>
        </w:rPr>
        <w:t xml:space="preserve">статьи 55.16 Градостроительного кодекса Российской Федерации </w:t>
      </w:r>
      <w:r w:rsidR="0075429F" w:rsidRPr="005E376D">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75429F" w:rsidRPr="005E376D">
        <w:rPr>
          <w:rFonts w:eastAsia="Times New Roman"/>
          <w:sz w:val="28"/>
          <w:szCs w:val="28"/>
        </w:rPr>
        <w:t>.</w:t>
      </w:r>
    </w:p>
    <w:p w:rsidR="008C6A47" w:rsidRPr="0065742D" w:rsidRDefault="008C6A47" w:rsidP="008C6A47">
      <w:pPr>
        <w:pStyle w:val="a9"/>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8C6A47" w:rsidRPr="0065742D" w:rsidRDefault="008C6A47" w:rsidP="008C6A47">
      <w:pPr>
        <w:pStyle w:val="a9"/>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000B46D9" w:rsidRPr="000B46D9">
        <w:rPr>
          <w:i/>
          <w:sz w:val="20"/>
        </w:rPr>
        <w:t>наименование участника, лиц</w:t>
      </w:r>
      <w:r w:rsidRPr="0065742D">
        <w:rPr>
          <w:rFonts w:eastAsia="Times New Roman"/>
          <w:i/>
          <w:sz w:val="20"/>
          <w:szCs w:val="20"/>
        </w:rPr>
        <w:t>(а),</w:t>
      </w:r>
      <w:r w:rsidR="000B46D9" w:rsidRPr="000B46D9">
        <w:rPr>
          <w:i/>
          <w:sz w:val="20"/>
        </w:rPr>
        <w:t xml:space="preserve"> выступающих</w:t>
      </w:r>
      <w:r w:rsidRPr="0065742D">
        <w:rPr>
          <w:rFonts w:eastAsia="Times New Roman"/>
          <w:i/>
          <w:sz w:val="20"/>
          <w:szCs w:val="20"/>
        </w:rPr>
        <w:t>(его)</w:t>
      </w:r>
      <w:r w:rsidR="000B46D9" w:rsidRPr="000B46D9">
        <w:rPr>
          <w:i/>
          <w:sz w:val="20"/>
        </w:rPr>
        <w:t xml:space="preserve"> на стороне участника)</w:t>
      </w:r>
    </w:p>
    <w:p w:rsidR="008C6A47" w:rsidRPr="0065742D" w:rsidRDefault="008C6A47" w:rsidP="008C6A47">
      <w:pPr>
        <w:pStyle w:val="a9"/>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8C6A47" w:rsidRPr="0065742D" w:rsidRDefault="008C6A47" w:rsidP="008C6A47">
      <w:pPr>
        <w:pStyle w:val="a9"/>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8C6A47" w:rsidRPr="0065742D" w:rsidRDefault="008C6A47" w:rsidP="008C6A47">
      <w:pPr>
        <w:pStyle w:val="a9"/>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75429F" w:rsidRPr="005E376D" w:rsidRDefault="008C6A47" w:rsidP="008C6A47">
      <w:pPr>
        <w:pStyle w:val="a9"/>
        <w:rPr>
          <w:rFonts w:eastAsia="Times New Roman"/>
          <w:sz w:val="28"/>
          <w:szCs w:val="20"/>
        </w:rPr>
      </w:pPr>
      <w:r>
        <w:rPr>
          <w:rFonts w:eastAsia="Times New Roman"/>
          <w:sz w:val="28"/>
          <w:szCs w:val="20"/>
        </w:rPr>
        <w:t>Участник подтверждает</w:t>
      </w:r>
      <w:r w:rsidR="0075429F"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75429F" w:rsidRPr="005E376D" w:rsidRDefault="008C6A47" w:rsidP="0075429F">
      <w:pPr>
        <w:pStyle w:val="a9"/>
        <w:rPr>
          <w:sz w:val="28"/>
          <w:szCs w:val="20"/>
        </w:rPr>
      </w:pPr>
      <w:r>
        <w:rPr>
          <w:rFonts w:eastAsia="Times New Roman"/>
          <w:sz w:val="28"/>
          <w:szCs w:val="20"/>
        </w:rPr>
        <w:t xml:space="preserve">Участник </w:t>
      </w:r>
      <w:r w:rsidR="0075429F" w:rsidRPr="005E376D">
        <w:rPr>
          <w:sz w:val="28"/>
          <w:szCs w:val="20"/>
        </w:rPr>
        <w:t xml:space="preserve"> подтверждает и гарантирует подлинность всех документов, представленных в составе конкурсной заявки.</w:t>
      </w:r>
    </w:p>
    <w:p w:rsidR="0075429F" w:rsidRPr="005E376D" w:rsidRDefault="0075429F" w:rsidP="0075429F">
      <w:pPr>
        <w:pStyle w:val="a9"/>
        <w:rPr>
          <w:i/>
          <w:sz w:val="28"/>
          <w:szCs w:val="28"/>
        </w:rPr>
      </w:pPr>
    </w:p>
    <w:p w:rsidR="0075429F" w:rsidRPr="005E376D" w:rsidRDefault="0075429F" w:rsidP="0075429F">
      <w:pPr>
        <w:pStyle w:val="a9"/>
        <w:rPr>
          <w:rFonts w:eastAsia="Times New Roman"/>
          <w:sz w:val="28"/>
          <w:szCs w:val="20"/>
        </w:rPr>
      </w:pPr>
    </w:p>
    <w:p w:rsidR="0075429F" w:rsidRPr="005E376D" w:rsidRDefault="0075429F" w:rsidP="0075429F">
      <w:pPr>
        <w:pStyle w:val="110"/>
        <w:ind w:firstLine="709"/>
      </w:pPr>
      <w:r w:rsidRPr="005E376D">
        <w:t>Сделанные заявления и сведения, представленные в настоящей заявке, являются полными, точными и верными.</w:t>
      </w:r>
    </w:p>
    <w:p w:rsidR="00F25456" w:rsidRDefault="0075429F" w:rsidP="0075429F">
      <w:pPr>
        <w:pStyle w:val="110"/>
        <w:ind w:firstLine="709"/>
      </w:pPr>
      <w:r w:rsidRPr="005E376D">
        <w:t xml:space="preserve">В подтверждение этого </w:t>
      </w:r>
      <w:r w:rsidR="008C6A47">
        <w:t>участник предоставляет</w:t>
      </w:r>
      <w:r w:rsidRPr="005E376D">
        <w:t xml:space="preserve"> необходимые </w:t>
      </w:r>
      <w:r w:rsidR="008C6A47">
        <w:t xml:space="preserve">сведения и </w:t>
      </w:r>
      <w:r w:rsidRPr="005E376D">
        <w:t>документы.</w:t>
      </w:r>
    </w:p>
    <w:p w:rsidR="008C6A47" w:rsidRDefault="008C6A47" w:rsidP="0075429F">
      <w:pPr>
        <w:pStyle w:val="110"/>
        <w:ind w:firstLine="709"/>
      </w:pPr>
      <w: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8C6A47" w:rsidRPr="0065742D" w:rsidTr="002351C2">
        <w:tc>
          <w:tcPr>
            <w:tcW w:w="594" w:type="dxa"/>
          </w:tcPr>
          <w:p w:rsidR="008C6A47" w:rsidRPr="0065742D" w:rsidRDefault="008C6A47" w:rsidP="002351C2">
            <w:pPr>
              <w:pStyle w:val="a9"/>
              <w:ind w:firstLine="0"/>
              <w:rPr>
                <w:sz w:val="28"/>
                <w:szCs w:val="20"/>
              </w:rPr>
            </w:pPr>
            <w:r w:rsidRPr="0065742D">
              <w:rPr>
                <w:sz w:val="28"/>
                <w:szCs w:val="20"/>
              </w:rPr>
              <w:t>№ п/п</w:t>
            </w:r>
          </w:p>
        </w:tc>
        <w:tc>
          <w:tcPr>
            <w:tcW w:w="3053" w:type="dxa"/>
          </w:tcPr>
          <w:p w:rsidR="008C6A47" w:rsidRPr="0065742D" w:rsidRDefault="008C6A47" w:rsidP="002351C2">
            <w:pPr>
              <w:pStyle w:val="a9"/>
              <w:ind w:firstLine="0"/>
              <w:rPr>
                <w:sz w:val="28"/>
                <w:szCs w:val="20"/>
              </w:rPr>
            </w:pPr>
            <w:r w:rsidRPr="0065742D">
              <w:rPr>
                <w:sz w:val="28"/>
                <w:szCs w:val="20"/>
              </w:rPr>
              <w:t>Требуемая информация</w:t>
            </w:r>
          </w:p>
        </w:tc>
        <w:tc>
          <w:tcPr>
            <w:tcW w:w="6242" w:type="dxa"/>
            <w:gridSpan w:val="2"/>
          </w:tcPr>
          <w:p w:rsidR="008C6A47" w:rsidRPr="0065742D" w:rsidRDefault="008C6A47" w:rsidP="002351C2">
            <w:pPr>
              <w:pStyle w:val="a9"/>
              <w:ind w:firstLine="0"/>
              <w:rPr>
                <w:sz w:val="28"/>
                <w:szCs w:val="20"/>
              </w:rPr>
            </w:pPr>
            <w:r w:rsidRPr="0065742D">
              <w:rPr>
                <w:sz w:val="28"/>
                <w:szCs w:val="20"/>
              </w:rPr>
              <w:t>Сведения об участнике</w:t>
            </w:r>
          </w:p>
        </w:tc>
      </w:tr>
      <w:tr w:rsidR="008C6A47" w:rsidRPr="0065742D" w:rsidTr="002351C2">
        <w:tc>
          <w:tcPr>
            <w:tcW w:w="594" w:type="dxa"/>
          </w:tcPr>
          <w:p w:rsidR="008C6A47" w:rsidRPr="0065742D" w:rsidRDefault="008C6A47" w:rsidP="002351C2">
            <w:pPr>
              <w:pStyle w:val="a9"/>
              <w:ind w:firstLine="0"/>
              <w:rPr>
                <w:sz w:val="28"/>
                <w:szCs w:val="20"/>
              </w:rPr>
            </w:pPr>
            <w:r w:rsidRPr="0065742D">
              <w:rPr>
                <w:sz w:val="28"/>
                <w:szCs w:val="20"/>
              </w:rPr>
              <w:t>1</w:t>
            </w:r>
          </w:p>
        </w:tc>
        <w:tc>
          <w:tcPr>
            <w:tcW w:w="3053" w:type="dxa"/>
          </w:tcPr>
          <w:p w:rsidR="008C6A47" w:rsidRPr="0065742D" w:rsidRDefault="008C6A47" w:rsidP="002351C2">
            <w:pPr>
              <w:pStyle w:val="a9"/>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8C6A47" w:rsidRPr="0065742D" w:rsidRDefault="008C6A47" w:rsidP="002351C2">
            <w:pPr>
              <w:pStyle w:val="a9"/>
              <w:ind w:firstLine="0"/>
              <w:rPr>
                <w:sz w:val="28"/>
                <w:szCs w:val="20"/>
              </w:rPr>
            </w:pPr>
          </w:p>
          <w:p w:rsidR="008C6A47" w:rsidRPr="0065742D" w:rsidRDefault="0087715A" w:rsidP="002351C2">
            <w:pPr>
              <w:pStyle w:val="a9"/>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4" w:name="Флажок5"/>
            <w:r w:rsidR="008C6A47" w:rsidRPr="0065742D">
              <w:rPr>
                <w:sz w:val="28"/>
                <w:szCs w:val="20"/>
              </w:rPr>
              <w:instrText xml:space="preserve"> FORMCHECKBOX </w:instrText>
            </w:r>
            <w:r w:rsidR="001F529D">
              <w:rPr>
                <w:sz w:val="28"/>
                <w:szCs w:val="20"/>
              </w:rPr>
            </w:r>
            <w:r w:rsidR="001F529D">
              <w:rPr>
                <w:sz w:val="28"/>
                <w:szCs w:val="20"/>
              </w:rPr>
              <w:fldChar w:fldCharType="separate"/>
            </w:r>
            <w:r w:rsidRPr="0065742D">
              <w:rPr>
                <w:sz w:val="28"/>
                <w:szCs w:val="20"/>
              </w:rPr>
              <w:fldChar w:fldCharType="end"/>
            </w:r>
            <w:bookmarkEnd w:id="4"/>
            <w:r w:rsidR="008C6A47" w:rsidRPr="0065742D">
              <w:rPr>
                <w:sz w:val="28"/>
                <w:szCs w:val="20"/>
              </w:rPr>
              <w:t xml:space="preserve"> Да                  </w:t>
            </w:r>
            <w:r w:rsidRPr="0065742D">
              <w:rPr>
                <w:sz w:val="28"/>
                <w:szCs w:val="20"/>
              </w:rPr>
              <w:fldChar w:fldCharType="begin">
                <w:ffData>
                  <w:name w:val="Флажок6"/>
                  <w:enabled/>
                  <w:calcOnExit w:val="0"/>
                  <w:checkBox>
                    <w:sizeAuto/>
                    <w:default w:val="0"/>
                  </w:checkBox>
                </w:ffData>
              </w:fldChar>
            </w:r>
            <w:bookmarkStart w:id="5" w:name="Флажок6"/>
            <w:r w:rsidR="008C6A47" w:rsidRPr="0065742D">
              <w:rPr>
                <w:sz w:val="28"/>
                <w:szCs w:val="20"/>
              </w:rPr>
              <w:instrText xml:space="preserve"> FORMCHECKBOX </w:instrText>
            </w:r>
            <w:r w:rsidR="001F529D">
              <w:rPr>
                <w:sz w:val="28"/>
                <w:szCs w:val="20"/>
              </w:rPr>
            </w:r>
            <w:r w:rsidR="001F529D">
              <w:rPr>
                <w:sz w:val="28"/>
                <w:szCs w:val="20"/>
              </w:rPr>
              <w:fldChar w:fldCharType="separate"/>
            </w:r>
            <w:r w:rsidRPr="0065742D">
              <w:rPr>
                <w:sz w:val="28"/>
                <w:szCs w:val="20"/>
              </w:rPr>
              <w:fldChar w:fldCharType="end"/>
            </w:r>
            <w:bookmarkEnd w:id="5"/>
            <w:r w:rsidR="008C6A47" w:rsidRPr="0065742D">
              <w:rPr>
                <w:sz w:val="28"/>
                <w:szCs w:val="20"/>
              </w:rPr>
              <w:t xml:space="preserve"> Нет</w:t>
            </w:r>
          </w:p>
        </w:tc>
      </w:tr>
      <w:tr w:rsidR="008C6A47" w:rsidRPr="0065742D" w:rsidTr="002351C2">
        <w:tc>
          <w:tcPr>
            <w:tcW w:w="594" w:type="dxa"/>
          </w:tcPr>
          <w:p w:rsidR="008C6A47" w:rsidRPr="0065742D" w:rsidRDefault="008C6A47" w:rsidP="002351C2">
            <w:pPr>
              <w:pStyle w:val="a9"/>
              <w:ind w:firstLine="0"/>
              <w:rPr>
                <w:sz w:val="28"/>
                <w:szCs w:val="20"/>
              </w:rPr>
            </w:pPr>
            <w:r w:rsidRPr="0065742D">
              <w:rPr>
                <w:sz w:val="28"/>
                <w:szCs w:val="20"/>
              </w:rPr>
              <w:t>2</w:t>
            </w:r>
          </w:p>
        </w:tc>
        <w:tc>
          <w:tcPr>
            <w:tcW w:w="3053" w:type="dxa"/>
          </w:tcPr>
          <w:p w:rsidR="008C6A47" w:rsidRPr="0065742D" w:rsidRDefault="008C6A47" w:rsidP="002351C2">
            <w:pPr>
              <w:pStyle w:val="a9"/>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8C6A47" w:rsidRPr="0065742D" w:rsidRDefault="008C6A47" w:rsidP="002351C2">
            <w:pPr>
              <w:pStyle w:val="a9"/>
              <w:ind w:firstLine="0"/>
              <w:rPr>
                <w:sz w:val="28"/>
                <w:szCs w:val="20"/>
              </w:rPr>
            </w:pPr>
            <w:r w:rsidRPr="0065742D">
              <w:rPr>
                <w:sz w:val="28"/>
                <w:szCs w:val="20"/>
              </w:rPr>
              <w:t>ФИО: _______________________________</w:t>
            </w:r>
          </w:p>
          <w:p w:rsidR="008C6A47" w:rsidRPr="0065742D" w:rsidRDefault="008C6A47" w:rsidP="002351C2">
            <w:pPr>
              <w:pStyle w:val="a9"/>
              <w:ind w:firstLine="0"/>
              <w:rPr>
                <w:sz w:val="28"/>
                <w:szCs w:val="20"/>
              </w:rPr>
            </w:pPr>
            <w:r w:rsidRPr="0065742D">
              <w:rPr>
                <w:sz w:val="28"/>
                <w:szCs w:val="20"/>
              </w:rPr>
              <w:t>Должность: __________________________</w:t>
            </w:r>
          </w:p>
          <w:p w:rsidR="008C6A47" w:rsidRPr="0065742D" w:rsidRDefault="008C6A47" w:rsidP="002351C2">
            <w:pPr>
              <w:pStyle w:val="a9"/>
              <w:ind w:firstLine="0"/>
              <w:rPr>
                <w:sz w:val="28"/>
                <w:szCs w:val="20"/>
              </w:rPr>
            </w:pPr>
            <w:r w:rsidRPr="0065742D">
              <w:rPr>
                <w:sz w:val="28"/>
                <w:szCs w:val="20"/>
              </w:rPr>
              <w:t>Телефон: ____________________________</w:t>
            </w:r>
          </w:p>
        </w:tc>
      </w:tr>
      <w:tr w:rsidR="008C6A47" w:rsidRPr="0065742D" w:rsidTr="002351C2">
        <w:tc>
          <w:tcPr>
            <w:tcW w:w="594" w:type="dxa"/>
          </w:tcPr>
          <w:p w:rsidR="008C6A47" w:rsidRPr="0065742D" w:rsidRDefault="008C6A47" w:rsidP="002351C2">
            <w:pPr>
              <w:pStyle w:val="a9"/>
              <w:ind w:firstLine="0"/>
              <w:rPr>
                <w:sz w:val="28"/>
                <w:szCs w:val="20"/>
              </w:rPr>
            </w:pPr>
            <w:r w:rsidRPr="0065742D">
              <w:rPr>
                <w:sz w:val="28"/>
                <w:szCs w:val="20"/>
              </w:rPr>
              <w:t>3</w:t>
            </w:r>
          </w:p>
        </w:tc>
        <w:tc>
          <w:tcPr>
            <w:tcW w:w="3053" w:type="dxa"/>
          </w:tcPr>
          <w:p w:rsidR="008C6A47" w:rsidRPr="0065742D" w:rsidRDefault="008C6A47" w:rsidP="002351C2">
            <w:pPr>
              <w:pStyle w:val="a9"/>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8C6A47" w:rsidRPr="0065742D" w:rsidRDefault="008C6A47" w:rsidP="002351C2">
            <w:pPr>
              <w:pStyle w:val="a9"/>
              <w:ind w:firstLine="0"/>
              <w:rPr>
                <w:sz w:val="28"/>
                <w:szCs w:val="20"/>
              </w:rPr>
            </w:pPr>
            <w:r w:rsidRPr="0065742D">
              <w:rPr>
                <w:sz w:val="28"/>
                <w:szCs w:val="20"/>
              </w:rPr>
              <w:t>ФИО: _______________________________</w:t>
            </w:r>
          </w:p>
          <w:p w:rsidR="008C6A47" w:rsidRPr="0065742D" w:rsidRDefault="008C6A47" w:rsidP="002351C2">
            <w:pPr>
              <w:pStyle w:val="a9"/>
              <w:ind w:firstLine="0"/>
              <w:rPr>
                <w:sz w:val="28"/>
                <w:szCs w:val="20"/>
              </w:rPr>
            </w:pPr>
            <w:r w:rsidRPr="0065742D">
              <w:rPr>
                <w:sz w:val="28"/>
                <w:szCs w:val="20"/>
              </w:rPr>
              <w:t>Должность: __________________________</w:t>
            </w:r>
          </w:p>
          <w:p w:rsidR="008C6A47" w:rsidRPr="0065742D" w:rsidRDefault="008C6A47" w:rsidP="002351C2">
            <w:pPr>
              <w:pStyle w:val="11"/>
              <w:ind w:firstLine="0"/>
            </w:pPr>
            <w:r w:rsidRPr="0065742D">
              <w:t>Телефон: ____________________________</w:t>
            </w:r>
          </w:p>
          <w:p w:rsidR="008C6A47" w:rsidRPr="0065742D" w:rsidRDefault="008C6A47" w:rsidP="002351C2">
            <w:pPr>
              <w:pStyle w:val="11"/>
              <w:ind w:firstLine="0"/>
              <w:rPr>
                <w:i/>
              </w:rPr>
            </w:pPr>
            <w:r w:rsidRPr="0065742D">
              <w:t>Адрес электронной почты: _______________</w:t>
            </w:r>
          </w:p>
        </w:tc>
      </w:tr>
      <w:tr w:rsidR="008C6A47" w:rsidRPr="0065742D" w:rsidTr="002351C2">
        <w:trPr>
          <w:trHeight w:val="760"/>
        </w:trPr>
        <w:tc>
          <w:tcPr>
            <w:tcW w:w="594" w:type="dxa"/>
            <w:vMerge w:val="restart"/>
          </w:tcPr>
          <w:p w:rsidR="008C6A47" w:rsidRPr="0065742D" w:rsidRDefault="008C6A47" w:rsidP="002351C2">
            <w:pPr>
              <w:pStyle w:val="a9"/>
              <w:ind w:firstLine="0"/>
              <w:rPr>
                <w:sz w:val="28"/>
                <w:szCs w:val="20"/>
              </w:rPr>
            </w:pPr>
            <w:r w:rsidRPr="0065742D">
              <w:rPr>
                <w:sz w:val="28"/>
                <w:szCs w:val="20"/>
              </w:rPr>
              <w:t>4</w:t>
            </w:r>
          </w:p>
        </w:tc>
        <w:tc>
          <w:tcPr>
            <w:tcW w:w="3053" w:type="dxa"/>
            <w:vMerge w:val="restart"/>
          </w:tcPr>
          <w:p w:rsidR="008C6A47" w:rsidRPr="0065742D" w:rsidRDefault="008C6A47" w:rsidP="002351C2">
            <w:pPr>
              <w:pStyle w:val="a9"/>
              <w:ind w:firstLine="0"/>
              <w:rPr>
                <w:sz w:val="28"/>
                <w:szCs w:val="20"/>
              </w:rPr>
            </w:pPr>
            <w:r w:rsidRPr="0065742D">
              <w:rPr>
                <w:sz w:val="28"/>
                <w:szCs w:val="20"/>
              </w:rPr>
              <w:t xml:space="preserve">Категория субъекта малого и среднего предпринимательства (выбрать один из предложенных </w:t>
            </w:r>
            <w:r w:rsidRPr="0065742D">
              <w:rPr>
                <w:sz w:val="28"/>
                <w:szCs w:val="20"/>
              </w:rPr>
              <w:lastRenderedPageBreak/>
              <w:t>вариантов)</w:t>
            </w:r>
          </w:p>
        </w:tc>
        <w:tc>
          <w:tcPr>
            <w:tcW w:w="6242" w:type="dxa"/>
            <w:gridSpan w:val="2"/>
          </w:tcPr>
          <w:p w:rsidR="008C6A47" w:rsidRPr="0065742D" w:rsidRDefault="008C6A47" w:rsidP="002351C2">
            <w:pPr>
              <w:pStyle w:val="a9"/>
              <w:ind w:firstLine="0"/>
              <w:rPr>
                <w:sz w:val="24"/>
              </w:rPr>
            </w:pPr>
          </w:p>
          <w:p w:rsidR="008C6A47" w:rsidRPr="0065742D" w:rsidRDefault="0087715A" w:rsidP="002351C2">
            <w:pPr>
              <w:pStyle w:val="a9"/>
              <w:ind w:firstLine="0"/>
            </w:pPr>
            <w:r w:rsidRPr="0065742D">
              <w:fldChar w:fldCharType="begin">
                <w:ffData>
                  <w:name w:val="Флажок1"/>
                  <w:enabled/>
                  <w:calcOnExit w:val="0"/>
                  <w:checkBox>
                    <w:sizeAuto/>
                    <w:default w:val="0"/>
                  </w:checkBox>
                </w:ffData>
              </w:fldChar>
            </w:r>
            <w:bookmarkStart w:id="6" w:name="Флажок1"/>
            <w:r w:rsidR="008C6A47" w:rsidRPr="0065742D">
              <w:instrText xml:space="preserve"> FORMCHECKBOX </w:instrText>
            </w:r>
            <w:r w:rsidR="001F529D">
              <w:fldChar w:fldCharType="separate"/>
            </w:r>
            <w:r w:rsidRPr="0065742D">
              <w:fldChar w:fldCharType="end"/>
            </w:r>
            <w:bookmarkEnd w:id="6"/>
            <w:r w:rsidR="008C6A47" w:rsidRPr="0065742D">
              <w:t xml:space="preserve"> </w:t>
            </w:r>
            <w:proofErr w:type="spellStart"/>
            <w:r w:rsidR="008C6A47" w:rsidRPr="0065742D">
              <w:t>Микропредприятие</w:t>
            </w:r>
            <w:proofErr w:type="spellEnd"/>
          </w:p>
          <w:p w:rsidR="008C6A47" w:rsidRPr="0065742D" w:rsidRDefault="008C6A47" w:rsidP="002351C2">
            <w:pPr>
              <w:pStyle w:val="a9"/>
              <w:ind w:firstLine="0"/>
            </w:pPr>
          </w:p>
          <w:p w:rsidR="008C6A47" w:rsidRPr="0065742D" w:rsidRDefault="008C6A47" w:rsidP="002351C2">
            <w:pPr>
              <w:pStyle w:val="a9"/>
              <w:ind w:firstLine="0"/>
            </w:pPr>
            <w:r w:rsidRPr="0065742D">
              <w:t>___________________________________________</w:t>
            </w:r>
          </w:p>
          <w:p w:rsidR="008C6A47" w:rsidRPr="0065742D" w:rsidRDefault="008C6A47" w:rsidP="002351C2">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C6A47" w:rsidRPr="0065742D" w:rsidTr="002351C2">
        <w:trPr>
          <w:trHeight w:val="2096"/>
        </w:trPr>
        <w:tc>
          <w:tcPr>
            <w:tcW w:w="594" w:type="dxa"/>
            <w:vMerge/>
          </w:tcPr>
          <w:p w:rsidR="008C6A47" w:rsidRPr="0065742D" w:rsidRDefault="008C6A47" w:rsidP="002351C2">
            <w:pPr>
              <w:pStyle w:val="a9"/>
              <w:ind w:firstLine="0"/>
              <w:rPr>
                <w:sz w:val="28"/>
                <w:szCs w:val="20"/>
              </w:rPr>
            </w:pPr>
          </w:p>
        </w:tc>
        <w:tc>
          <w:tcPr>
            <w:tcW w:w="3053" w:type="dxa"/>
            <w:vMerge/>
          </w:tcPr>
          <w:p w:rsidR="008C6A47" w:rsidRPr="0065742D" w:rsidRDefault="008C6A47" w:rsidP="002351C2">
            <w:pPr>
              <w:pStyle w:val="a9"/>
              <w:ind w:firstLine="0"/>
              <w:rPr>
                <w:sz w:val="28"/>
                <w:szCs w:val="20"/>
              </w:rPr>
            </w:pPr>
          </w:p>
        </w:tc>
        <w:tc>
          <w:tcPr>
            <w:tcW w:w="6242" w:type="dxa"/>
            <w:gridSpan w:val="2"/>
          </w:tcPr>
          <w:p w:rsidR="008C6A47" w:rsidRPr="0065742D" w:rsidRDefault="008C6A47" w:rsidP="002351C2">
            <w:pPr>
              <w:pStyle w:val="a9"/>
              <w:ind w:firstLine="0"/>
            </w:pPr>
          </w:p>
          <w:p w:rsidR="008C6A47" w:rsidRPr="0065742D" w:rsidRDefault="0087715A" w:rsidP="002351C2">
            <w:pPr>
              <w:pStyle w:val="a9"/>
              <w:ind w:firstLine="0"/>
            </w:pPr>
            <w:r w:rsidRPr="0065742D">
              <w:fldChar w:fldCharType="begin">
                <w:ffData>
                  <w:name w:val="Флажок2"/>
                  <w:enabled/>
                  <w:calcOnExit w:val="0"/>
                  <w:checkBox>
                    <w:sizeAuto/>
                    <w:default w:val="0"/>
                  </w:checkBox>
                </w:ffData>
              </w:fldChar>
            </w:r>
            <w:bookmarkStart w:id="7" w:name="Флажок2"/>
            <w:r w:rsidR="008C6A47" w:rsidRPr="0065742D">
              <w:instrText xml:space="preserve"> FORMCHECKBOX </w:instrText>
            </w:r>
            <w:r w:rsidR="001F529D">
              <w:fldChar w:fldCharType="separate"/>
            </w:r>
            <w:r w:rsidRPr="0065742D">
              <w:fldChar w:fldCharType="end"/>
            </w:r>
            <w:bookmarkEnd w:id="7"/>
            <w:r w:rsidR="008C6A47" w:rsidRPr="0065742D">
              <w:t xml:space="preserve"> Малое предприятие</w:t>
            </w:r>
          </w:p>
          <w:p w:rsidR="008C6A47" w:rsidRPr="0065742D" w:rsidRDefault="008C6A47" w:rsidP="002351C2">
            <w:pPr>
              <w:pStyle w:val="a9"/>
              <w:ind w:firstLine="0"/>
            </w:pPr>
          </w:p>
          <w:p w:rsidR="008C6A47" w:rsidRPr="0065742D" w:rsidRDefault="008C6A47" w:rsidP="002351C2">
            <w:pPr>
              <w:pStyle w:val="a9"/>
              <w:ind w:firstLine="0"/>
            </w:pPr>
            <w:r w:rsidRPr="0065742D">
              <w:t>_________________________________________</w:t>
            </w:r>
          </w:p>
          <w:p w:rsidR="008C6A47" w:rsidRPr="0065742D" w:rsidRDefault="008C6A47" w:rsidP="002351C2">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2351C2">
            <w:pPr>
              <w:pStyle w:val="a9"/>
              <w:rPr>
                <w:sz w:val="24"/>
              </w:rPr>
            </w:pPr>
          </w:p>
        </w:tc>
      </w:tr>
      <w:tr w:rsidR="008C6A47" w:rsidRPr="0065742D" w:rsidTr="002351C2">
        <w:trPr>
          <w:trHeight w:val="2299"/>
        </w:trPr>
        <w:tc>
          <w:tcPr>
            <w:tcW w:w="594" w:type="dxa"/>
            <w:vMerge/>
          </w:tcPr>
          <w:p w:rsidR="008C6A47" w:rsidRPr="0065742D" w:rsidRDefault="008C6A47" w:rsidP="002351C2">
            <w:pPr>
              <w:pStyle w:val="a9"/>
              <w:ind w:firstLine="0"/>
              <w:rPr>
                <w:sz w:val="28"/>
                <w:szCs w:val="20"/>
              </w:rPr>
            </w:pPr>
          </w:p>
        </w:tc>
        <w:tc>
          <w:tcPr>
            <w:tcW w:w="3053" w:type="dxa"/>
            <w:vMerge/>
          </w:tcPr>
          <w:p w:rsidR="008C6A47" w:rsidRPr="0065742D" w:rsidRDefault="008C6A47" w:rsidP="002351C2">
            <w:pPr>
              <w:pStyle w:val="a9"/>
              <w:ind w:firstLine="0"/>
              <w:rPr>
                <w:sz w:val="28"/>
                <w:szCs w:val="20"/>
              </w:rPr>
            </w:pPr>
          </w:p>
        </w:tc>
        <w:tc>
          <w:tcPr>
            <w:tcW w:w="6242" w:type="dxa"/>
            <w:gridSpan w:val="2"/>
          </w:tcPr>
          <w:p w:rsidR="008C6A47" w:rsidRPr="0065742D" w:rsidRDefault="008C6A47" w:rsidP="002351C2">
            <w:pPr>
              <w:pStyle w:val="a9"/>
              <w:ind w:firstLine="0"/>
            </w:pPr>
          </w:p>
          <w:p w:rsidR="008C6A47" w:rsidRPr="0065742D" w:rsidRDefault="0087715A" w:rsidP="002351C2">
            <w:pPr>
              <w:pStyle w:val="a9"/>
              <w:ind w:firstLine="0"/>
            </w:pPr>
            <w:r w:rsidRPr="0065742D">
              <w:fldChar w:fldCharType="begin">
                <w:ffData>
                  <w:name w:val="Флажок3"/>
                  <w:enabled/>
                  <w:calcOnExit w:val="0"/>
                  <w:checkBox>
                    <w:sizeAuto/>
                    <w:default w:val="0"/>
                  </w:checkBox>
                </w:ffData>
              </w:fldChar>
            </w:r>
            <w:bookmarkStart w:id="8" w:name="Флажок3"/>
            <w:r w:rsidR="008C6A47" w:rsidRPr="0065742D">
              <w:instrText xml:space="preserve"> FORMCHECKBOX </w:instrText>
            </w:r>
            <w:r w:rsidR="001F529D">
              <w:fldChar w:fldCharType="separate"/>
            </w:r>
            <w:r w:rsidRPr="0065742D">
              <w:fldChar w:fldCharType="end"/>
            </w:r>
            <w:bookmarkEnd w:id="8"/>
            <w:r w:rsidR="008C6A47" w:rsidRPr="0065742D">
              <w:t xml:space="preserve"> Среднее предприятие</w:t>
            </w:r>
          </w:p>
          <w:p w:rsidR="008C6A47" w:rsidRPr="0065742D" w:rsidRDefault="008C6A47" w:rsidP="002351C2">
            <w:pPr>
              <w:pStyle w:val="a9"/>
              <w:ind w:firstLine="0"/>
            </w:pPr>
          </w:p>
          <w:p w:rsidR="008C6A47" w:rsidRPr="0065742D" w:rsidRDefault="008C6A47" w:rsidP="002351C2">
            <w:pPr>
              <w:pStyle w:val="a9"/>
              <w:ind w:firstLine="0"/>
            </w:pPr>
            <w:r w:rsidRPr="0065742D">
              <w:t>_________________________________________</w:t>
            </w:r>
          </w:p>
          <w:p w:rsidR="008C6A47" w:rsidRPr="0065742D" w:rsidRDefault="008C6A47" w:rsidP="002351C2">
            <w:pPr>
              <w:pStyle w:val="a9"/>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8C6A47" w:rsidRPr="0065742D" w:rsidRDefault="008C6A47" w:rsidP="002351C2">
            <w:pPr>
              <w:pStyle w:val="a9"/>
              <w:ind w:firstLine="0"/>
            </w:pPr>
          </w:p>
        </w:tc>
      </w:tr>
      <w:tr w:rsidR="008C6A47" w:rsidRPr="0065742D" w:rsidTr="002351C2">
        <w:trPr>
          <w:trHeight w:val="2926"/>
        </w:trPr>
        <w:tc>
          <w:tcPr>
            <w:tcW w:w="594" w:type="dxa"/>
            <w:vMerge/>
            <w:tcBorders>
              <w:bottom w:val="single" w:sz="4" w:space="0" w:color="auto"/>
            </w:tcBorders>
          </w:tcPr>
          <w:p w:rsidR="008C6A47" w:rsidRPr="0065742D" w:rsidRDefault="008C6A47" w:rsidP="002351C2">
            <w:pPr>
              <w:pStyle w:val="a9"/>
              <w:ind w:firstLine="0"/>
              <w:rPr>
                <w:sz w:val="28"/>
                <w:szCs w:val="20"/>
              </w:rPr>
            </w:pPr>
          </w:p>
        </w:tc>
        <w:tc>
          <w:tcPr>
            <w:tcW w:w="3053" w:type="dxa"/>
            <w:vMerge/>
            <w:tcBorders>
              <w:bottom w:val="single" w:sz="4" w:space="0" w:color="auto"/>
            </w:tcBorders>
          </w:tcPr>
          <w:p w:rsidR="008C6A47" w:rsidRPr="0065742D" w:rsidRDefault="008C6A47" w:rsidP="002351C2">
            <w:pPr>
              <w:pStyle w:val="a9"/>
              <w:ind w:firstLine="0"/>
              <w:rPr>
                <w:sz w:val="28"/>
                <w:szCs w:val="20"/>
              </w:rPr>
            </w:pPr>
          </w:p>
        </w:tc>
        <w:tc>
          <w:tcPr>
            <w:tcW w:w="6242" w:type="dxa"/>
            <w:gridSpan w:val="2"/>
          </w:tcPr>
          <w:p w:rsidR="008C6A47" w:rsidRPr="0065742D" w:rsidRDefault="008C6A47" w:rsidP="002351C2">
            <w:pPr>
              <w:pStyle w:val="a9"/>
              <w:ind w:firstLine="0"/>
            </w:pPr>
          </w:p>
          <w:p w:rsidR="008C6A47" w:rsidRPr="0065742D" w:rsidRDefault="0087715A" w:rsidP="002351C2">
            <w:pPr>
              <w:pStyle w:val="a9"/>
              <w:ind w:firstLine="0"/>
            </w:pPr>
            <w:r w:rsidRPr="0065742D">
              <w:fldChar w:fldCharType="begin">
                <w:ffData>
                  <w:name w:val="Флажок4"/>
                  <w:enabled/>
                  <w:calcOnExit w:val="0"/>
                  <w:checkBox>
                    <w:sizeAuto/>
                    <w:default w:val="0"/>
                  </w:checkBox>
                </w:ffData>
              </w:fldChar>
            </w:r>
            <w:bookmarkStart w:id="9" w:name="Флажок4"/>
            <w:r w:rsidR="008C6A47" w:rsidRPr="0065742D">
              <w:instrText xml:space="preserve"> FORMCHECKBOX </w:instrText>
            </w:r>
            <w:r w:rsidR="001F529D">
              <w:fldChar w:fldCharType="separate"/>
            </w:r>
            <w:r w:rsidRPr="0065742D">
              <w:fldChar w:fldCharType="end"/>
            </w:r>
            <w:bookmarkEnd w:id="9"/>
            <w:r w:rsidR="008C6A47" w:rsidRPr="0065742D">
              <w:t xml:space="preserve"> Не является субъектом малого и среднего предпринимательства</w:t>
            </w:r>
          </w:p>
          <w:p w:rsidR="008C6A47" w:rsidRPr="0065742D" w:rsidRDefault="008C6A47" w:rsidP="002351C2">
            <w:pPr>
              <w:pStyle w:val="a9"/>
              <w:ind w:firstLine="0"/>
            </w:pPr>
          </w:p>
          <w:p w:rsidR="008C6A47" w:rsidRPr="0065742D" w:rsidRDefault="008C6A47" w:rsidP="002351C2">
            <w:pPr>
              <w:pStyle w:val="a9"/>
              <w:ind w:firstLine="0"/>
            </w:pPr>
            <w:r w:rsidRPr="0065742D">
              <w:t>_________________________________________</w:t>
            </w:r>
          </w:p>
          <w:p w:rsidR="008C6A47" w:rsidRPr="0065742D" w:rsidRDefault="008C6A47" w:rsidP="002351C2">
            <w:pPr>
              <w:pStyle w:val="a9"/>
              <w:ind w:firstLine="0"/>
            </w:pPr>
            <w:r w:rsidRPr="0065742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8C6A47" w:rsidRPr="0065742D" w:rsidRDefault="008C6A47" w:rsidP="002351C2">
            <w:pPr>
              <w:pStyle w:val="a9"/>
              <w:ind w:firstLine="0"/>
            </w:pPr>
          </w:p>
          <w:p w:rsidR="008C6A47" w:rsidRPr="0065742D" w:rsidRDefault="008C6A47" w:rsidP="002351C2">
            <w:pPr>
              <w:pStyle w:val="a9"/>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8C6A47" w:rsidRPr="0065742D" w:rsidTr="002351C2">
        <w:trPr>
          <w:trHeight w:val="2350"/>
        </w:trPr>
        <w:tc>
          <w:tcPr>
            <w:tcW w:w="594" w:type="dxa"/>
            <w:tcBorders>
              <w:bottom w:val="nil"/>
            </w:tcBorders>
          </w:tcPr>
          <w:p w:rsidR="008C6A47" w:rsidRPr="0065742D" w:rsidRDefault="008C6A47" w:rsidP="002351C2">
            <w:pPr>
              <w:pStyle w:val="a9"/>
              <w:ind w:firstLine="0"/>
              <w:rPr>
                <w:sz w:val="28"/>
                <w:szCs w:val="20"/>
              </w:rPr>
            </w:pPr>
            <w:r w:rsidRPr="0065742D">
              <w:rPr>
                <w:sz w:val="28"/>
                <w:szCs w:val="20"/>
              </w:rPr>
              <w:t>5.</w:t>
            </w:r>
          </w:p>
        </w:tc>
        <w:tc>
          <w:tcPr>
            <w:tcW w:w="3053" w:type="dxa"/>
            <w:tcBorders>
              <w:bottom w:val="nil"/>
            </w:tcBorders>
          </w:tcPr>
          <w:p w:rsidR="008C6A47" w:rsidRPr="0065742D" w:rsidRDefault="008C6A47" w:rsidP="002351C2">
            <w:pPr>
              <w:pStyle w:val="a9"/>
              <w:ind w:firstLine="0"/>
              <w:rPr>
                <w:sz w:val="28"/>
                <w:szCs w:val="20"/>
              </w:rPr>
            </w:pPr>
            <w:r w:rsidRPr="0065742D">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8C6A47" w:rsidRPr="0065742D" w:rsidRDefault="008C6A47" w:rsidP="002351C2">
            <w:pPr>
              <w:pStyle w:val="11"/>
              <w:ind w:firstLine="0"/>
            </w:pPr>
            <w:r w:rsidRPr="0065742D">
              <w:t>1.</w:t>
            </w:r>
          </w:p>
        </w:tc>
        <w:tc>
          <w:tcPr>
            <w:tcW w:w="5816" w:type="dxa"/>
          </w:tcPr>
          <w:p w:rsidR="008C6A47" w:rsidRPr="0065742D" w:rsidRDefault="008C6A47" w:rsidP="002351C2">
            <w:pPr>
              <w:pStyle w:val="11"/>
              <w:ind w:firstLine="0"/>
              <w:rPr>
                <w:i/>
              </w:rPr>
            </w:pPr>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8C6A47" w:rsidRPr="0065742D" w:rsidRDefault="008C6A47" w:rsidP="002351C2">
            <w:pPr>
              <w:pStyle w:val="11"/>
              <w:ind w:firstLine="0"/>
              <w:rPr>
                <w:i/>
              </w:rPr>
            </w:pPr>
            <w:r w:rsidRPr="0065742D">
              <w:t>Адрес: _______________________________ (</w:t>
            </w:r>
            <w:r w:rsidRPr="0065742D">
              <w:rPr>
                <w:i/>
              </w:rPr>
              <w:t>указать адрес каждого лица, выступающего на стороне участника)</w:t>
            </w:r>
          </w:p>
          <w:p w:rsidR="008C6A47" w:rsidRPr="0065742D" w:rsidRDefault="008C6A47" w:rsidP="002351C2">
            <w:pPr>
              <w:pStyle w:val="1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8C6A47" w:rsidRPr="0065742D" w:rsidRDefault="008C6A47" w:rsidP="002351C2">
            <w:pPr>
              <w:pStyle w:val="11"/>
              <w:ind w:firstLine="0"/>
              <w:rPr>
                <w:i/>
              </w:rPr>
            </w:pPr>
            <w:r w:rsidRPr="0065742D">
              <w:t>Телефон: _______________________ (</w:t>
            </w:r>
            <w:r w:rsidRPr="0065742D">
              <w:rPr>
                <w:i/>
              </w:rPr>
              <w:t>указать телефон каждого лица, выступающего на стороне участника)</w:t>
            </w:r>
          </w:p>
          <w:p w:rsidR="008C6A47" w:rsidRPr="0065742D" w:rsidRDefault="008C6A47" w:rsidP="002351C2">
            <w:pPr>
              <w:pStyle w:val="11"/>
              <w:ind w:firstLine="0"/>
            </w:pPr>
            <w:r w:rsidRPr="0065742D">
              <w:t>Факс: __________________________ (</w:t>
            </w:r>
            <w:r w:rsidRPr="0065742D">
              <w:rPr>
                <w:i/>
              </w:rPr>
              <w:t>указать факс каждого лица, выступающего на стороне участника)</w:t>
            </w:r>
          </w:p>
          <w:p w:rsidR="008C6A47" w:rsidRPr="0065742D" w:rsidRDefault="008C6A47" w:rsidP="002351C2">
            <w:pPr>
              <w:pStyle w:val="11"/>
              <w:ind w:firstLine="0"/>
            </w:pPr>
            <w:r w:rsidRPr="0065742D">
              <w:lastRenderedPageBreak/>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8C6A47" w:rsidRPr="0065742D" w:rsidRDefault="008C6A47" w:rsidP="002351C2">
            <w:pPr>
              <w:pStyle w:val="1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8C6A47" w:rsidRPr="0065742D" w:rsidTr="002351C2">
        <w:trPr>
          <w:trHeight w:val="150"/>
        </w:trPr>
        <w:tc>
          <w:tcPr>
            <w:tcW w:w="594" w:type="dxa"/>
            <w:vMerge w:val="restart"/>
            <w:tcBorders>
              <w:top w:val="nil"/>
            </w:tcBorders>
          </w:tcPr>
          <w:p w:rsidR="008C6A47" w:rsidRPr="0065742D" w:rsidRDefault="008C6A47" w:rsidP="002351C2">
            <w:pPr>
              <w:pStyle w:val="a9"/>
              <w:ind w:firstLine="0"/>
              <w:rPr>
                <w:sz w:val="28"/>
                <w:szCs w:val="20"/>
              </w:rPr>
            </w:pPr>
          </w:p>
        </w:tc>
        <w:tc>
          <w:tcPr>
            <w:tcW w:w="3053" w:type="dxa"/>
            <w:vMerge w:val="restart"/>
            <w:tcBorders>
              <w:top w:val="nil"/>
            </w:tcBorders>
          </w:tcPr>
          <w:p w:rsidR="008C6A47" w:rsidRPr="0065742D" w:rsidRDefault="008C6A47" w:rsidP="002351C2">
            <w:pPr>
              <w:pStyle w:val="a9"/>
              <w:ind w:firstLine="0"/>
            </w:pPr>
          </w:p>
        </w:tc>
        <w:tc>
          <w:tcPr>
            <w:tcW w:w="426" w:type="dxa"/>
          </w:tcPr>
          <w:p w:rsidR="008C6A47" w:rsidRPr="0065742D" w:rsidRDefault="008C6A47" w:rsidP="002351C2">
            <w:pPr>
              <w:pStyle w:val="11"/>
              <w:ind w:firstLine="0"/>
            </w:pPr>
            <w:r w:rsidRPr="0065742D">
              <w:t>2.</w:t>
            </w:r>
          </w:p>
        </w:tc>
        <w:tc>
          <w:tcPr>
            <w:tcW w:w="5816" w:type="dxa"/>
          </w:tcPr>
          <w:p w:rsidR="008C6A47" w:rsidRPr="0065742D" w:rsidRDefault="008C6A47" w:rsidP="002351C2">
            <w:pPr>
              <w:pStyle w:val="11"/>
              <w:ind w:firstLine="0"/>
            </w:pPr>
            <w:r w:rsidRPr="0065742D">
              <w:t>……</w:t>
            </w:r>
          </w:p>
        </w:tc>
      </w:tr>
      <w:tr w:rsidR="008C6A47" w:rsidRPr="0065742D" w:rsidTr="002351C2">
        <w:trPr>
          <w:trHeight w:val="150"/>
        </w:trPr>
        <w:tc>
          <w:tcPr>
            <w:tcW w:w="594" w:type="dxa"/>
            <w:vMerge/>
          </w:tcPr>
          <w:p w:rsidR="008C6A47" w:rsidRPr="0065742D" w:rsidRDefault="008C6A47" w:rsidP="002351C2">
            <w:pPr>
              <w:pStyle w:val="a9"/>
              <w:ind w:firstLine="0"/>
              <w:rPr>
                <w:sz w:val="28"/>
                <w:szCs w:val="20"/>
              </w:rPr>
            </w:pPr>
          </w:p>
        </w:tc>
        <w:tc>
          <w:tcPr>
            <w:tcW w:w="3053" w:type="dxa"/>
            <w:vMerge/>
          </w:tcPr>
          <w:p w:rsidR="008C6A47" w:rsidRPr="0065742D" w:rsidRDefault="008C6A47" w:rsidP="002351C2">
            <w:pPr>
              <w:pStyle w:val="a9"/>
              <w:ind w:firstLine="0"/>
            </w:pPr>
          </w:p>
        </w:tc>
        <w:tc>
          <w:tcPr>
            <w:tcW w:w="426" w:type="dxa"/>
          </w:tcPr>
          <w:p w:rsidR="008C6A47" w:rsidRPr="0065742D" w:rsidRDefault="008C6A47" w:rsidP="002351C2">
            <w:pPr>
              <w:pStyle w:val="11"/>
              <w:ind w:firstLine="0"/>
            </w:pPr>
            <w:r w:rsidRPr="0065742D">
              <w:t>3.</w:t>
            </w:r>
          </w:p>
        </w:tc>
        <w:tc>
          <w:tcPr>
            <w:tcW w:w="5816" w:type="dxa"/>
          </w:tcPr>
          <w:p w:rsidR="008C6A47" w:rsidRPr="0065742D" w:rsidRDefault="008C6A47" w:rsidP="002351C2">
            <w:pPr>
              <w:pStyle w:val="11"/>
              <w:ind w:firstLine="0"/>
            </w:pPr>
            <w:r w:rsidRPr="0065742D">
              <w:t>……</w:t>
            </w:r>
          </w:p>
        </w:tc>
      </w:tr>
      <w:tr w:rsidR="008C6A47" w:rsidRPr="0065742D" w:rsidTr="002351C2">
        <w:trPr>
          <w:trHeight w:val="150"/>
        </w:trPr>
        <w:tc>
          <w:tcPr>
            <w:tcW w:w="594" w:type="dxa"/>
            <w:vMerge/>
          </w:tcPr>
          <w:p w:rsidR="008C6A47" w:rsidRPr="0065742D" w:rsidRDefault="008C6A47" w:rsidP="002351C2">
            <w:pPr>
              <w:pStyle w:val="a9"/>
              <w:ind w:firstLine="0"/>
              <w:rPr>
                <w:sz w:val="28"/>
                <w:szCs w:val="20"/>
              </w:rPr>
            </w:pPr>
          </w:p>
        </w:tc>
        <w:tc>
          <w:tcPr>
            <w:tcW w:w="3053" w:type="dxa"/>
            <w:vMerge/>
          </w:tcPr>
          <w:p w:rsidR="008C6A47" w:rsidRPr="0065742D" w:rsidRDefault="008C6A47" w:rsidP="002351C2">
            <w:pPr>
              <w:pStyle w:val="a9"/>
              <w:ind w:firstLine="0"/>
            </w:pPr>
          </w:p>
        </w:tc>
        <w:tc>
          <w:tcPr>
            <w:tcW w:w="426" w:type="dxa"/>
          </w:tcPr>
          <w:p w:rsidR="008C6A47" w:rsidRPr="0065742D" w:rsidRDefault="008C6A47" w:rsidP="002351C2">
            <w:pPr>
              <w:pStyle w:val="11"/>
              <w:ind w:firstLine="0"/>
            </w:pPr>
            <w:r w:rsidRPr="0065742D">
              <w:t>4.</w:t>
            </w:r>
          </w:p>
        </w:tc>
        <w:tc>
          <w:tcPr>
            <w:tcW w:w="5816" w:type="dxa"/>
          </w:tcPr>
          <w:p w:rsidR="008C6A47" w:rsidRPr="0065742D" w:rsidRDefault="008C6A47" w:rsidP="002351C2">
            <w:pPr>
              <w:pStyle w:val="11"/>
              <w:ind w:firstLine="0"/>
            </w:pPr>
            <w:r w:rsidRPr="0065742D">
              <w:t>……</w:t>
            </w:r>
          </w:p>
        </w:tc>
      </w:tr>
    </w:tbl>
    <w:p w:rsidR="008C6A47" w:rsidRPr="0065742D" w:rsidRDefault="008C6A47" w:rsidP="008C6A47">
      <w:pPr>
        <w:pStyle w:val="1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8C6A47" w:rsidRPr="0065742D" w:rsidTr="002351C2">
        <w:tc>
          <w:tcPr>
            <w:tcW w:w="1571" w:type="pct"/>
            <w:vMerge w:val="restart"/>
          </w:tcPr>
          <w:p w:rsidR="008C6A47" w:rsidRPr="0065742D" w:rsidRDefault="008C6A47" w:rsidP="002351C2">
            <w:pPr>
              <w:jc w:val="both"/>
              <w:rPr>
                <w:sz w:val="28"/>
                <w:szCs w:val="28"/>
              </w:rPr>
            </w:pPr>
            <w:r w:rsidRPr="0065742D">
              <w:rPr>
                <w:b/>
                <w:sz w:val="22"/>
                <w:szCs w:val="22"/>
              </w:rPr>
              <w:t>Наименование показателя</w:t>
            </w:r>
          </w:p>
        </w:tc>
        <w:tc>
          <w:tcPr>
            <w:tcW w:w="770" w:type="pct"/>
            <w:vMerge w:val="restart"/>
          </w:tcPr>
          <w:p w:rsidR="008C6A47" w:rsidRPr="0065742D" w:rsidRDefault="008C6A47" w:rsidP="002351C2">
            <w:pPr>
              <w:jc w:val="both"/>
              <w:rPr>
                <w:sz w:val="28"/>
                <w:szCs w:val="28"/>
              </w:rPr>
            </w:pPr>
            <w:r w:rsidRPr="0065742D">
              <w:rPr>
                <w:b/>
                <w:sz w:val="22"/>
                <w:szCs w:val="22"/>
              </w:rPr>
              <w:t>Общая доля</w:t>
            </w:r>
          </w:p>
        </w:tc>
        <w:tc>
          <w:tcPr>
            <w:tcW w:w="2658" w:type="pct"/>
            <w:gridSpan w:val="3"/>
          </w:tcPr>
          <w:p w:rsidR="008C6A47" w:rsidRPr="0065742D" w:rsidRDefault="008C6A47" w:rsidP="002351C2">
            <w:pPr>
              <w:jc w:val="both"/>
              <w:rPr>
                <w:sz w:val="28"/>
                <w:szCs w:val="28"/>
              </w:rPr>
            </w:pPr>
            <w:r w:rsidRPr="0065742D">
              <w:rPr>
                <w:b/>
                <w:sz w:val="22"/>
                <w:szCs w:val="22"/>
              </w:rPr>
              <w:t>в том числе</w:t>
            </w:r>
            <w:r w:rsidRPr="0065742D">
              <w:rPr>
                <w:rStyle w:val="ad"/>
                <w:b/>
                <w:sz w:val="22"/>
                <w:szCs w:val="22"/>
              </w:rPr>
              <w:footnoteReference w:id="1"/>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8C6A47" w:rsidRPr="0065742D" w:rsidTr="002351C2">
        <w:tc>
          <w:tcPr>
            <w:tcW w:w="1571" w:type="pct"/>
            <w:vMerge/>
          </w:tcPr>
          <w:p w:rsidR="008C6A47" w:rsidRPr="0065742D" w:rsidRDefault="008C6A47" w:rsidP="002351C2">
            <w:pPr>
              <w:jc w:val="both"/>
              <w:rPr>
                <w:sz w:val="28"/>
                <w:szCs w:val="28"/>
              </w:rPr>
            </w:pPr>
          </w:p>
        </w:tc>
        <w:tc>
          <w:tcPr>
            <w:tcW w:w="770" w:type="pct"/>
            <w:vMerge/>
          </w:tcPr>
          <w:p w:rsidR="008C6A47" w:rsidRPr="0065742D" w:rsidRDefault="008C6A47" w:rsidP="002351C2">
            <w:pPr>
              <w:jc w:val="both"/>
              <w:rPr>
                <w:sz w:val="28"/>
                <w:szCs w:val="28"/>
              </w:rPr>
            </w:pPr>
          </w:p>
        </w:tc>
        <w:tc>
          <w:tcPr>
            <w:tcW w:w="914" w:type="pct"/>
          </w:tcPr>
          <w:p w:rsidR="008C6A47" w:rsidRPr="0065742D" w:rsidRDefault="008C6A47" w:rsidP="002351C2">
            <w:pPr>
              <w:jc w:val="both"/>
              <w:rPr>
                <w:sz w:val="28"/>
                <w:szCs w:val="28"/>
              </w:rPr>
            </w:pPr>
            <w:r w:rsidRPr="0065742D">
              <w:rPr>
                <w:sz w:val="22"/>
                <w:szCs w:val="22"/>
              </w:rPr>
              <w:t>на 20___ г.</w:t>
            </w:r>
          </w:p>
        </w:tc>
        <w:tc>
          <w:tcPr>
            <w:tcW w:w="914" w:type="pct"/>
          </w:tcPr>
          <w:p w:rsidR="008C6A47" w:rsidRPr="0065742D" w:rsidRDefault="008C6A47" w:rsidP="002351C2">
            <w:pPr>
              <w:jc w:val="both"/>
              <w:rPr>
                <w:sz w:val="28"/>
                <w:szCs w:val="28"/>
              </w:rPr>
            </w:pPr>
            <w:r w:rsidRPr="0065742D">
              <w:rPr>
                <w:sz w:val="22"/>
                <w:szCs w:val="22"/>
              </w:rPr>
              <w:t>на 20___ г.</w:t>
            </w:r>
          </w:p>
        </w:tc>
        <w:tc>
          <w:tcPr>
            <w:tcW w:w="831" w:type="pct"/>
          </w:tcPr>
          <w:p w:rsidR="008C6A47" w:rsidRPr="0065742D" w:rsidRDefault="008C6A47" w:rsidP="002351C2">
            <w:pPr>
              <w:jc w:val="both"/>
              <w:rPr>
                <w:sz w:val="28"/>
                <w:szCs w:val="28"/>
              </w:rPr>
            </w:pPr>
            <w:r w:rsidRPr="0065742D">
              <w:rPr>
                <w:sz w:val="22"/>
                <w:szCs w:val="22"/>
              </w:rPr>
              <w:t>и т.д.</w:t>
            </w:r>
          </w:p>
        </w:tc>
      </w:tr>
      <w:tr w:rsidR="008C6A47" w:rsidRPr="0065742D" w:rsidTr="002351C2">
        <w:tc>
          <w:tcPr>
            <w:tcW w:w="1571" w:type="pct"/>
          </w:tcPr>
          <w:p w:rsidR="008C6A47" w:rsidRPr="0065742D" w:rsidRDefault="008C6A47" w:rsidP="002351C2">
            <w:pPr>
              <w:jc w:val="both"/>
              <w:rPr>
                <w:sz w:val="28"/>
                <w:szCs w:val="28"/>
              </w:rPr>
            </w:pPr>
            <w:r w:rsidRPr="0065742D">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65742D">
              <w:rPr>
                <w:rStyle w:val="ad"/>
                <w:sz w:val="22"/>
                <w:szCs w:val="22"/>
              </w:rPr>
              <w:footnoteReference w:id="2"/>
            </w:r>
          </w:p>
        </w:tc>
        <w:tc>
          <w:tcPr>
            <w:tcW w:w="770" w:type="pct"/>
          </w:tcPr>
          <w:p w:rsidR="008C6A47" w:rsidRPr="0065742D" w:rsidRDefault="008C6A47" w:rsidP="002351C2">
            <w:pPr>
              <w:jc w:val="both"/>
              <w:rPr>
                <w:sz w:val="28"/>
                <w:szCs w:val="28"/>
              </w:rPr>
            </w:pPr>
            <w:r w:rsidRPr="0065742D">
              <w:rPr>
                <w:i/>
                <w:sz w:val="22"/>
                <w:szCs w:val="22"/>
              </w:rPr>
              <w:t>Указать долю в %</w:t>
            </w:r>
          </w:p>
        </w:tc>
        <w:tc>
          <w:tcPr>
            <w:tcW w:w="914" w:type="pct"/>
          </w:tcPr>
          <w:p w:rsidR="008C6A47" w:rsidRPr="0065742D" w:rsidRDefault="008C6A47" w:rsidP="002351C2">
            <w:pPr>
              <w:jc w:val="both"/>
              <w:rPr>
                <w:sz w:val="28"/>
                <w:szCs w:val="28"/>
              </w:rPr>
            </w:pPr>
            <w:r w:rsidRPr="0065742D">
              <w:rPr>
                <w:i/>
                <w:sz w:val="22"/>
                <w:szCs w:val="22"/>
              </w:rPr>
              <w:t>Указать долю в %</w:t>
            </w:r>
          </w:p>
        </w:tc>
        <w:tc>
          <w:tcPr>
            <w:tcW w:w="914" w:type="pct"/>
          </w:tcPr>
          <w:p w:rsidR="008C6A47" w:rsidRPr="0065742D" w:rsidRDefault="008C6A47" w:rsidP="002351C2">
            <w:pPr>
              <w:jc w:val="both"/>
              <w:rPr>
                <w:sz w:val="28"/>
                <w:szCs w:val="28"/>
              </w:rPr>
            </w:pPr>
            <w:r w:rsidRPr="0065742D">
              <w:rPr>
                <w:i/>
                <w:sz w:val="22"/>
                <w:szCs w:val="22"/>
              </w:rPr>
              <w:t>Указать долю в %</w:t>
            </w:r>
          </w:p>
        </w:tc>
        <w:tc>
          <w:tcPr>
            <w:tcW w:w="831" w:type="pct"/>
          </w:tcPr>
          <w:p w:rsidR="008C6A47" w:rsidRPr="0065742D" w:rsidRDefault="008C6A47" w:rsidP="002351C2">
            <w:pPr>
              <w:jc w:val="both"/>
              <w:rPr>
                <w:sz w:val="28"/>
                <w:szCs w:val="28"/>
              </w:rPr>
            </w:pPr>
            <w:r w:rsidRPr="0065742D">
              <w:rPr>
                <w:i/>
                <w:sz w:val="22"/>
                <w:szCs w:val="22"/>
              </w:rPr>
              <w:t>Указать долю в %</w:t>
            </w:r>
          </w:p>
        </w:tc>
      </w:tr>
      <w:tr w:rsidR="008C6A47" w:rsidRPr="0065742D" w:rsidTr="002351C2">
        <w:tc>
          <w:tcPr>
            <w:tcW w:w="1571" w:type="pct"/>
          </w:tcPr>
          <w:p w:rsidR="008C6A47" w:rsidRPr="0065742D" w:rsidRDefault="008C6A47" w:rsidP="002351C2">
            <w:pPr>
              <w:jc w:val="both"/>
              <w:rPr>
                <w:sz w:val="28"/>
                <w:szCs w:val="28"/>
              </w:rPr>
            </w:pPr>
            <w:r w:rsidRPr="0065742D">
              <w:rPr>
                <w:sz w:val="22"/>
                <w:szCs w:val="22"/>
              </w:rPr>
              <w:t>Доля товаров, произведенных в Российской Федерации, из общего объема закупки в %</w:t>
            </w:r>
          </w:p>
        </w:tc>
        <w:tc>
          <w:tcPr>
            <w:tcW w:w="770" w:type="pct"/>
          </w:tcPr>
          <w:p w:rsidR="008C6A47" w:rsidRPr="0065742D" w:rsidRDefault="008C6A47" w:rsidP="002351C2">
            <w:pPr>
              <w:jc w:val="both"/>
              <w:rPr>
                <w:sz w:val="28"/>
                <w:szCs w:val="28"/>
              </w:rPr>
            </w:pPr>
            <w:r w:rsidRPr="0065742D">
              <w:rPr>
                <w:i/>
                <w:sz w:val="22"/>
                <w:szCs w:val="22"/>
              </w:rPr>
              <w:t>Указать долю в %</w:t>
            </w:r>
          </w:p>
        </w:tc>
        <w:tc>
          <w:tcPr>
            <w:tcW w:w="914" w:type="pct"/>
          </w:tcPr>
          <w:p w:rsidR="008C6A47" w:rsidRPr="0065742D" w:rsidRDefault="008C6A47" w:rsidP="002351C2">
            <w:pPr>
              <w:jc w:val="both"/>
              <w:rPr>
                <w:sz w:val="28"/>
                <w:szCs w:val="28"/>
              </w:rPr>
            </w:pPr>
            <w:r w:rsidRPr="0065742D">
              <w:rPr>
                <w:i/>
                <w:sz w:val="22"/>
                <w:szCs w:val="22"/>
              </w:rPr>
              <w:t>Указать долю в %</w:t>
            </w:r>
          </w:p>
        </w:tc>
        <w:tc>
          <w:tcPr>
            <w:tcW w:w="914" w:type="pct"/>
          </w:tcPr>
          <w:p w:rsidR="008C6A47" w:rsidRPr="0065742D" w:rsidRDefault="008C6A47" w:rsidP="002351C2">
            <w:pPr>
              <w:jc w:val="both"/>
              <w:rPr>
                <w:sz w:val="28"/>
                <w:szCs w:val="28"/>
              </w:rPr>
            </w:pPr>
            <w:r w:rsidRPr="0065742D">
              <w:rPr>
                <w:i/>
                <w:sz w:val="22"/>
                <w:szCs w:val="22"/>
              </w:rPr>
              <w:t>Указать долю в %</w:t>
            </w:r>
          </w:p>
        </w:tc>
        <w:tc>
          <w:tcPr>
            <w:tcW w:w="831" w:type="pct"/>
          </w:tcPr>
          <w:p w:rsidR="008C6A47" w:rsidRPr="0065742D" w:rsidRDefault="008C6A47" w:rsidP="002351C2">
            <w:pPr>
              <w:jc w:val="both"/>
              <w:rPr>
                <w:sz w:val="28"/>
                <w:szCs w:val="28"/>
              </w:rPr>
            </w:pPr>
            <w:r w:rsidRPr="0065742D">
              <w:rPr>
                <w:i/>
                <w:sz w:val="22"/>
                <w:szCs w:val="22"/>
              </w:rPr>
              <w:t>Указать долю в %</w:t>
            </w:r>
          </w:p>
        </w:tc>
      </w:tr>
      <w:tr w:rsidR="008C6A47" w:rsidRPr="0065742D" w:rsidTr="002351C2">
        <w:tc>
          <w:tcPr>
            <w:tcW w:w="1571" w:type="pct"/>
          </w:tcPr>
          <w:p w:rsidR="008C6A47" w:rsidRPr="0065742D" w:rsidRDefault="008C6A47" w:rsidP="002351C2">
            <w:pPr>
              <w:jc w:val="both"/>
              <w:rPr>
                <w:sz w:val="28"/>
                <w:szCs w:val="28"/>
              </w:rPr>
            </w:pPr>
            <w:r w:rsidRPr="0065742D">
              <w:rPr>
                <w:sz w:val="22"/>
                <w:szCs w:val="22"/>
              </w:rPr>
              <w:t>Доля товаров, по которым участник является производителем, из общего объема закупки в %</w:t>
            </w:r>
          </w:p>
        </w:tc>
        <w:tc>
          <w:tcPr>
            <w:tcW w:w="770" w:type="pct"/>
          </w:tcPr>
          <w:p w:rsidR="008C6A47" w:rsidRPr="0065742D" w:rsidRDefault="008C6A47" w:rsidP="002351C2">
            <w:pPr>
              <w:jc w:val="both"/>
              <w:rPr>
                <w:sz w:val="28"/>
                <w:szCs w:val="28"/>
              </w:rPr>
            </w:pPr>
            <w:r w:rsidRPr="0065742D">
              <w:rPr>
                <w:i/>
                <w:sz w:val="22"/>
                <w:szCs w:val="22"/>
              </w:rPr>
              <w:t>Указать долю в %</w:t>
            </w:r>
          </w:p>
        </w:tc>
        <w:tc>
          <w:tcPr>
            <w:tcW w:w="914" w:type="pct"/>
          </w:tcPr>
          <w:p w:rsidR="008C6A47" w:rsidRPr="0065742D" w:rsidRDefault="008C6A47" w:rsidP="002351C2">
            <w:pPr>
              <w:jc w:val="both"/>
              <w:rPr>
                <w:sz w:val="28"/>
                <w:szCs w:val="28"/>
              </w:rPr>
            </w:pPr>
            <w:r w:rsidRPr="0065742D">
              <w:rPr>
                <w:i/>
                <w:sz w:val="22"/>
                <w:szCs w:val="22"/>
              </w:rPr>
              <w:t>Указать долю в %</w:t>
            </w:r>
          </w:p>
        </w:tc>
        <w:tc>
          <w:tcPr>
            <w:tcW w:w="914" w:type="pct"/>
          </w:tcPr>
          <w:p w:rsidR="008C6A47" w:rsidRPr="0065742D" w:rsidRDefault="008C6A47" w:rsidP="002351C2">
            <w:pPr>
              <w:jc w:val="both"/>
              <w:rPr>
                <w:sz w:val="28"/>
                <w:szCs w:val="28"/>
              </w:rPr>
            </w:pPr>
            <w:r w:rsidRPr="0065742D">
              <w:rPr>
                <w:i/>
                <w:sz w:val="22"/>
                <w:szCs w:val="22"/>
              </w:rPr>
              <w:t>Указать долю в %</w:t>
            </w:r>
          </w:p>
        </w:tc>
        <w:tc>
          <w:tcPr>
            <w:tcW w:w="831" w:type="pct"/>
          </w:tcPr>
          <w:p w:rsidR="008C6A47" w:rsidRPr="0065742D" w:rsidRDefault="008C6A47" w:rsidP="002351C2">
            <w:pPr>
              <w:jc w:val="both"/>
              <w:rPr>
                <w:sz w:val="28"/>
                <w:szCs w:val="28"/>
              </w:rPr>
            </w:pPr>
            <w:r w:rsidRPr="0065742D">
              <w:rPr>
                <w:i/>
                <w:sz w:val="22"/>
                <w:szCs w:val="22"/>
              </w:rPr>
              <w:t>Указать долю в %</w:t>
            </w:r>
          </w:p>
        </w:tc>
      </w:tr>
    </w:tbl>
    <w:p w:rsidR="008C6A47" w:rsidRDefault="008C6A47" w:rsidP="0075429F">
      <w:pPr>
        <w:pStyle w:val="110"/>
        <w:ind w:firstLine="709"/>
        <w:sectPr w:rsidR="008C6A47" w:rsidSect="0076289E">
          <w:pgSz w:w="11906" w:h="16838" w:code="9"/>
          <w:pgMar w:top="1134" w:right="924" w:bottom="992" w:left="1134" w:header="794" w:footer="794" w:gutter="0"/>
          <w:pgNumType w:start="1"/>
          <w:cols w:space="708"/>
          <w:titlePg/>
          <w:docGrid w:linePitch="360"/>
        </w:sectPr>
      </w:pPr>
      <w:r>
        <w:t xml:space="preserve"> </w:t>
      </w:r>
    </w:p>
    <w:p w:rsidR="00DF72FC" w:rsidRPr="0065742D" w:rsidRDefault="00DF72FC" w:rsidP="00DF72FC">
      <w:pPr>
        <w:jc w:val="center"/>
        <w:rPr>
          <w:b/>
        </w:rPr>
      </w:pPr>
      <w:r w:rsidRPr="0065742D">
        <w:rPr>
          <w:b/>
          <w:sz w:val="28"/>
          <w:szCs w:val="28"/>
        </w:rPr>
        <w:lastRenderedPageBreak/>
        <w:t>Форма  технического предложения участника</w:t>
      </w:r>
    </w:p>
    <w:p w:rsidR="00DF72FC" w:rsidRPr="0065742D" w:rsidRDefault="00DF72FC" w:rsidP="00DF72FC">
      <w:pPr>
        <w:jc w:val="both"/>
        <w:rPr>
          <w:bCs/>
          <w:sz w:val="28"/>
          <w:szCs w:val="28"/>
          <w:u w:val="single"/>
        </w:rPr>
      </w:pPr>
      <w:r w:rsidRPr="0065742D">
        <w:rPr>
          <w:bCs/>
          <w:sz w:val="28"/>
          <w:szCs w:val="28"/>
          <w:u w:val="single"/>
        </w:rPr>
        <w:t>Инструкция по заполнению формы технического предложения:</w:t>
      </w:r>
    </w:p>
    <w:p w:rsidR="00DF72FC" w:rsidRPr="0065742D" w:rsidRDefault="00DF72FC" w:rsidP="00DF72FC">
      <w:pPr>
        <w:jc w:val="both"/>
        <w:rPr>
          <w:bCs/>
          <w:i/>
          <w:sz w:val="28"/>
          <w:szCs w:val="28"/>
        </w:rPr>
      </w:pPr>
      <w:r w:rsidRPr="0065742D">
        <w:rPr>
          <w:bCs/>
          <w:i/>
          <w:sz w:val="28"/>
          <w:szCs w:val="28"/>
        </w:rPr>
        <w:t xml:space="preserve">Техническое предложение оформляется участником отдельно по каждому лоту и предоставляется в формате </w:t>
      </w:r>
      <w:r w:rsidRPr="0065742D">
        <w:rPr>
          <w:bCs/>
          <w:i/>
          <w:sz w:val="28"/>
          <w:szCs w:val="28"/>
          <w:lang w:val="en-US"/>
        </w:rPr>
        <w:t>MS</w:t>
      </w:r>
      <w:r w:rsidRPr="0065742D">
        <w:rPr>
          <w:bCs/>
          <w:i/>
          <w:sz w:val="28"/>
          <w:szCs w:val="28"/>
        </w:rPr>
        <w:t xml:space="preserve"> </w:t>
      </w:r>
      <w:r w:rsidRPr="0065742D">
        <w:rPr>
          <w:bCs/>
          <w:i/>
          <w:sz w:val="28"/>
          <w:szCs w:val="28"/>
          <w:lang w:val="en-US"/>
        </w:rPr>
        <w:t>Word</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F72FC" w:rsidRPr="0065742D" w:rsidRDefault="00DF72FC" w:rsidP="00DF72FC">
      <w:pPr>
        <w:jc w:val="both"/>
        <w:rPr>
          <w:bCs/>
          <w:i/>
          <w:sz w:val="28"/>
          <w:szCs w:val="28"/>
        </w:rPr>
      </w:pPr>
    </w:p>
    <w:p w:rsidR="00DF72FC" w:rsidRPr="0065742D" w:rsidRDefault="00DF72FC" w:rsidP="00DF72FC">
      <w:pPr>
        <w:jc w:val="both"/>
        <w:rPr>
          <w:bCs/>
          <w:i/>
          <w:sz w:val="28"/>
          <w:szCs w:val="28"/>
        </w:rPr>
      </w:pPr>
      <w:r w:rsidRPr="0065742D">
        <w:rPr>
          <w:i/>
          <w:sz w:val="28"/>
          <w:szCs w:val="28"/>
        </w:rPr>
        <w:t>В техническом предложении не допускается указание наименования участника, а также ценового предложения. Т</w:t>
      </w:r>
      <w:r w:rsidRPr="0065742D">
        <w:rPr>
          <w:bCs/>
          <w:i/>
          <w:sz w:val="28"/>
          <w:szCs w:val="28"/>
        </w:rPr>
        <w:t>ехническое предложение предоставляется в составе первой части заявки на участие в закупке.</w:t>
      </w:r>
    </w:p>
    <w:p w:rsidR="00DF72FC" w:rsidRPr="0065742D" w:rsidRDefault="00DF72FC" w:rsidP="00DF72FC"/>
    <w:p w:rsidR="00DF72FC" w:rsidRPr="0065742D" w:rsidRDefault="00DF72FC" w:rsidP="00DF72FC">
      <w:pPr>
        <w:jc w:val="center"/>
        <w:rPr>
          <w:b/>
          <w:bCs/>
          <w:sz w:val="28"/>
          <w:szCs w:val="28"/>
        </w:rPr>
      </w:pPr>
      <w:r w:rsidRPr="0065742D">
        <w:rPr>
          <w:b/>
          <w:bCs/>
          <w:sz w:val="28"/>
          <w:szCs w:val="28"/>
        </w:rPr>
        <w:t>Техническое предложение</w:t>
      </w:r>
      <w:r w:rsidRPr="0065742D">
        <w:rPr>
          <w:rStyle w:val="ad"/>
          <w:b/>
          <w:bCs/>
        </w:rPr>
        <w:footnoteReference w:id="3"/>
      </w:r>
    </w:p>
    <w:p w:rsidR="00DF72FC" w:rsidRPr="0065742D" w:rsidRDefault="00DF72FC" w:rsidP="00DF72FC">
      <w:pPr>
        <w:rPr>
          <w:bCs/>
        </w:rPr>
      </w:pPr>
    </w:p>
    <w:p w:rsidR="00DF72FC" w:rsidRPr="0065742D" w:rsidRDefault="00DF72FC" w:rsidP="00DF72FC">
      <w:pPr>
        <w:rPr>
          <w:bCs/>
        </w:rPr>
      </w:pPr>
    </w:p>
    <w:p w:rsidR="00DF72FC" w:rsidRPr="0065742D" w:rsidRDefault="00DF72FC" w:rsidP="00DF72FC">
      <w:pPr>
        <w:ind w:firstLine="709"/>
        <w:jc w:val="both"/>
        <w:rPr>
          <w:sz w:val="28"/>
          <w:szCs w:val="28"/>
        </w:rPr>
      </w:pPr>
      <w:r w:rsidRPr="0065742D">
        <w:rPr>
          <w:b/>
          <w:sz w:val="28"/>
          <w:szCs w:val="28"/>
        </w:rPr>
        <w:t>Номер закупки, номер и предмет лота</w:t>
      </w:r>
    </w:p>
    <w:p w:rsidR="00DF72FC" w:rsidRPr="0065742D" w:rsidRDefault="00DF72FC" w:rsidP="00DF72FC">
      <w:pPr>
        <w:ind w:firstLine="709"/>
        <w:jc w:val="both"/>
        <w:rPr>
          <w:i/>
          <w:sz w:val="28"/>
          <w:szCs w:val="28"/>
        </w:rPr>
      </w:pPr>
      <w:r w:rsidRPr="0065742D">
        <w:rPr>
          <w:i/>
          <w:sz w:val="28"/>
          <w:szCs w:val="28"/>
        </w:rPr>
        <w:t>(участник должен указать номер закупки, номер и предмет лота, соответствующие указанным в документации)</w:t>
      </w:r>
    </w:p>
    <w:p w:rsidR="00DF72FC" w:rsidRPr="0065742D" w:rsidRDefault="00DF72FC" w:rsidP="00DF72FC">
      <w:pPr>
        <w:ind w:firstLine="709"/>
        <w:rPr>
          <w:sz w:val="28"/>
          <w:szCs w:val="28"/>
        </w:rPr>
      </w:pPr>
      <w:r w:rsidRPr="0065742D">
        <w:rPr>
          <w:sz w:val="28"/>
          <w:szCs w:val="28"/>
        </w:rPr>
        <w:t>1. Подавая настоящее техническое предложение, обязуюсь:</w:t>
      </w:r>
    </w:p>
    <w:p w:rsidR="00DF72FC" w:rsidRPr="0065742D" w:rsidRDefault="00DF72FC" w:rsidP="00DF72FC">
      <w:pPr>
        <w:ind w:firstLine="709"/>
        <w:rPr>
          <w:sz w:val="28"/>
          <w:szCs w:val="28"/>
        </w:rPr>
      </w:pPr>
      <w:r w:rsidRPr="0065742D">
        <w:rPr>
          <w:sz w:val="28"/>
          <w:szCs w:val="28"/>
        </w:rPr>
        <w:t>а) поставить товары, выполнить работы, оказать услуги, предусмотренные настоящим техническим предложением, в полном соответствии с:</w:t>
      </w:r>
    </w:p>
    <w:p w:rsidR="00DF72FC" w:rsidRPr="0065742D" w:rsidRDefault="00DF72FC" w:rsidP="00DF72FC">
      <w:pPr>
        <w:pStyle w:val="a6"/>
        <w:ind w:left="0" w:firstLine="709"/>
        <w:rPr>
          <w:sz w:val="28"/>
          <w:szCs w:val="28"/>
        </w:rPr>
      </w:pPr>
      <w:r w:rsidRPr="0065742D">
        <w:rPr>
          <w:sz w:val="28"/>
          <w:szCs w:val="28"/>
        </w:rPr>
        <w:t>-нормативными документами, перечисленными в техническом задании</w:t>
      </w:r>
      <w:r w:rsidRPr="0065742D">
        <w:rPr>
          <w:bCs/>
          <w:sz w:val="28"/>
          <w:szCs w:val="28"/>
        </w:rPr>
        <w:t xml:space="preserve"> 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безопасности поставляемых товаров, выполненных работ, оказанных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jc w:val="both"/>
        <w:rPr>
          <w:sz w:val="28"/>
          <w:szCs w:val="28"/>
        </w:rPr>
      </w:pPr>
      <w:r w:rsidRPr="0065742D">
        <w:rPr>
          <w:sz w:val="28"/>
          <w:szCs w:val="28"/>
        </w:rPr>
        <w:t>-требованиями к качеству поставляемых товаров, выполненных работ, оказанных услуг, указанными в техническом задании конкурсной документации о закупке;</w:t>
      </w:r>
    </w:p>
    <w:p w:rsidR="00DF72FC" w:rsidRPr="0065742D" w:rsidRDefault="00DF72FC" w:rsidP="00DF72FC">
      <w:pPr>
        <w:pStyle w:val="a6"/>
        <w:ind w:left="0" w:firstLine="709"/>
        <w:jc w:val="both"/>
        <w:rPr>
          <w:sz w:val="28"/>
          <w:szCs w:val="28"/>
        </w:rPr>
      </w:pPr>
      <w:r w:rsidRPr="0065742D">
        <w:rPr>
          <w:sz w:val="28"/>
          <w:szCs w:val="28"/>
        </w:rPr>
        <w:t xml:space="preserve">-требованиями к результату поставки товаров, выполнения работ, оказания услуг, указанными в техническом задании </w:t>
      </w:r>
      <w:r w:rsidRPr="0065742D">
        <w:rPr>
          <w:bCs/>
          <w:sz w:val="28"/>
          <w:szCs w:val="28"/>
        </w:rPr>
        <w:t>документации о закупке</w:t>
      </w:r>
      <w:r w:rsidRPr="0065742D">
        <w:rPr>
          <w:sz w:val="28"/>
          <w:szCs w:val="28"/>
        </w:rPr>
        <w:t>;</w:t>
      </w:r>
    </w:p>
    <w:p w:rsidR="00DF72FC" w:rsidRPr="0065742D" w:rsidRDefault="00DF72FC" w:rsidP="00DF72FC">
      <w:pPr>
        <w:pStyle w:val="a6"/>
        <w:ind w:left="0" w:firstLine="709"/>
        <w:rPr>
          <w:bCs/>
          <w:sz w:val="28"/>
          <w:szCs w:val="28"/>
        </w:rPr>
      </w:pPr>
      <w:r w:rsidRPr="0065742D">
        <w:rPr>
          <w:sz w:val="28"/>
          <w:szCs w:val="28"/>
        </w:rPr>
        <w:lastRenderedPageBreak/>
        <w:t xml:space="preserve">б)  поставить товар, </w:t>
      </w:r>
      <w:r w:rsidRPr="0065742D">
        <w:rPr>
          <w:bCs/>
          <w:sz w:val="28"/>
          <w:szCs w:val="28"/>
        </w:rPr>
        <w:t>в соответствии с  требованиями к упаковке и отгрузке,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в) поставить товары, выполнить работы, оказать услуги в месте(ах) поставки, выполнения работ, оказания услуг, предусмотренном(</w:t>
      </w:r>
      <w:proofErr w:type="spellStart"/>
      <w:r w:rsidRPr="0065742D">
        <w:rPr>
          <w:bCs/>
          <w:sz w:val="28"/>
          <w:szCs w:val="28"/>
        </w:rPr>
        <w:t>ых</w:t>
      </w:r>
      <w:proofErr w:type="spellEnd"/>
      <w:r w:rsidRPr="0065742D">
        <w:rPr>
          <w:bCs/>
          <w:sz w:val="28"/>
          <w:szCs w:val="28"/>
        </w:rPr>
        <w:t>)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rPr>
          <w:bCs/>
          <w:sz w:val="28"/>
          <w:szCs w:val="28"/>
        </w:rPr>
      </w:pPr>
      <w:r w:rsidRPr="0065742D">
        <w:rPr>
          <w:bCs/>
          <w:sz w:val="28"/>
          <w:szCs w:val="28"/>
        </w:rPr>
        <w:t xml:space="preserve">2. Подавая настоящее техническое предложение, выражаю свое согласие с формой, порядком и сроками оплаты, </w:t>
      </w:r>
      <w:r w:rsidRPr="0065742D">
        <w:rPr>
          <w:bCs/>
        </w:rPr>
        <w:t xml:space="preserve"> </w:t>
      </w:r>
      <w:r w:rsidRPr="0065742D">
        <w:rPr>
          <w:bCs/>
          <w:sz w:val="28"/>
          <w:szCs w:val="28"/>
        </w:rPr>
        <w:t>условиями и порядком поставки товаров, выполнения работ, оказания услуг, указанными в техническом задании документации о закупке.</w:t>
      </w:r>
    </w:p>
    <w:p w:rsidR="00DF72FC" w:rsidRPr="0065742D" w:rsidRDefault="00DF72FC" w:rsidP="00DF72FC">
      <w:pPr>
        <w:pStyle w:val="a6"/>
        <w:ind w:left="0" w:firstLine="709"/>
        <w:jc w:val="both"/>
        <w:rPr>
          <w:bCs/>
          <w:sz w:val="28"/>
          <w:szCs w:val="28"/>
        </w:rPr>
      </w:pPr>
      <w:r w:rsidRPr="0065742D">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DF72FC" w:rsidRPr="0065742D" w:rsidRDefault="00DF72FC" w:rsidP="00DF72FC">
      <w:pPr>
        <w:ind w:firstLine="709"/>
        <w:jc w:val="both"/>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6"/>
        <w:gridCol w:w="2928"/>
        <w:gridCol w:w="2166"/>
        <w:gridCol w:w="6598"/>
        <w:gridCol w:w="9"/>
      </w:tblGrid>
      <w:tr w:rsidR="00DF72FC" w:rsidRPr="0065742D" w:rsidTr="002351C2">
        <w:tc>
          <w:tcPr>
            <w:tcW w:w="5000" w:type="pct"/>
            <w:gridSpan w:val="6"/>
            <w:tcBorders>
              <w:top w:val="single" w:sz="4" w:space="0" w:color="auto"/>
              <w:left w:val="single" w:sz="4" w:space="0" w:color="auto"/>
              <w:bottom w:val="single" w:sz="4" w:space="0" w:color="auto"/>
              <w:right w:val="single" w:sz="4" w:space="0" w:color="auto"/>
            </w:tcBorders>
          </w:tcPr>
          <w:p w:rsidR="00DF72FC" w:rsidRPr="0065742D" w:rsidRDefault="00DF72FC" w:rsidP="002351C2">
            <w:pPr>
              <w:ind w:left="852"/>
              <w:rPr>
                <w:b/>
                <w:bCs/>
                <w:sz w:val="28"/>
                <w:szCs w:val="28"/>
              </w:rPr>
            </w:pPr>
            <w:r w:rsidRPr="0065742D">
              <w:rPr>
                <w:b/>
                <w:bCs/>
                <w:sz w:val="28"/>
                <w:szCs w:val="28"/>
              </w:rPr>
              <w:t>4.Наименование</w:t>
            </w:r>
            <w:r w:rsidRPr="0065742D">
              <w:rPr>
                <w:rStyle w:val="ad"/>
                <w:b/>
                <w:bCs/>
              </w:rPr>
              <w:footnoteReference w:id="4"/>
            </w:r>
            <w:r w:rsidRPr="0065742D">
              <w:rPr>
                <w:b/>
                <w:bCs/>
                <w:sz w:val="28"/>
                <w:szCs w:val="28"/>
              </w:rPr>
              <w:t xml:space="preserve"> предлагаемых товаров, работ, услуг их количество (объем)</w:t>
            </w:r>
            <w:r w:rsidRPr="0065742D">
              <w:rPr>
                <w:rStyle w:val="ad"/>
                <w:b/>
                <w:bCs/>
              </w:rPr>
              <w:footnoteReference w:id="5"/>
            </w:r>
          </w:p>
        </w:tc>
      </w:tr>
      <w:tr w:rsidR="00DF72FC" w:rsidRPr="0065742D" w:rsidTr="002351C2">
        <w:tc>
          <w:tcPr>
            <w:tcW w:w="1084" w:type="pct"/>
            <w:gridSpan w:val="2"/>
          </w:tcPr>
          <w:p w:rsidR="00DF72FC" w:rsidRPr="0065742D" w:rsidRDefault="00DF72FC" w:rsidP="002351C2">
            <w:pPr>
              <w:jc w:val="both"/>
              <w:rPr>
                <w:b/>
              </w:rPr>
            </w:pPr>
            <w:r w:rsidRPr="0065742D">
              <w:rPr>
                <w:b/>
                <w:sz w:val="22"/>
                <w:szCs w:val="22"/>
              </w:rPr>
              <w:t>Наименование товара, работы, услуги</w:t>
            </w:r>
          </w:p>
        </w:tc>
        <w:tc>
          <w:tcPr>
            <w:tcW w:w="1705" w:type="pct"/>
            <w:gridSpan w:val="2"/>
          </w:tcPr>
          <w:p w:rsidR="00DF72FC" w:rsidRPr="0065742D" w:rsidRDefault="00DF72FC" w:rsidP="002351C2">
            <w:pPr>
              <w:jc w:val="both"/>
              <w:rPr>
                <w:b/>
              </w:rPr>
            </w:pPr>
            <w:proofErr w:type="spellStart"/>
            <w:r w:rsidRPr="0065742D">
              <w:rPr>
                <w:b/>
                <w:sz w:val="22"/>
                <w:szCs w:val="22"/>
              </w:rPr>
              <w:t>Ед.изм</w:t>
            </w:r>
            <w:proofErr w:type="spellEnd"/>
            <w:r w:rsidRPr="0065742D">
              <w:rPr>
                <w:b/>
                <w:sz w:val="22"/>
                <w:szCs w:val="22"/>
              </w:rPr>
              <w:t>.</w:t>
            </w:r>
          </w:p>
        </w:tc>
        <w:tc>
          <w:tcPr>
            <w:tcW w:w="2211" w:type="pct"/>
            <w:gridSpan w:val="2"/>
          </w:tcPr>
          <w:p w:rsidR="00DF72FC" w:rsidRPr="0065742D" w:rsidRDefault="00DF72FC" w:rsidP="002351C2">
            <w:pPr>
              <w:jc w:val="both"/>
              <w:rPr>
                <w:b/>
              </w:rPr>
            </w:pPr>
            <w:r w:rsidRPr="0065742D">
              <w:rPr>
                <w:b/>
                <w:sz w:val="22"/>
                <w:szCs w:val="22"/>
              </w:rPr>
              <w:t>Количество (объем)</w:t>
            </w:r>
          </w:p>
        </w:tc>
      </w:tr>
      <w:tr w:rsidR="00DF72FC" w:rsidRPr="0065742D" w:rsidTr="002351C2">
        <w:tc>
          <w:tcPr>
            <w:tcW w:w="1084" w:type="pct"/>
            <w:gridSpan w:val="2"/>
          </w:tcPr>
          <w:p w:rsidR="00DF72FC" w:rsidRPr="0065742D" w:rsidRDefault="00DF72FC" w:rsidP="002351C2">
            <w:pPr>
              <w:ind w:left="-108"/>
              <w:jc w:val="both"/>
            </w:pPr>
            <w:r w:rsidRPr="0065742D">
              <w:rPr>
                <w:sz w:val="22"/>
                <w:szCs w:val="22"/>
              </w:rPr>
              <w:t>Указать наименование товара, работы, услуги, с указанием марки, модели, названия</w:t>
            </w:r>
          </w:p>
        </w:tc>
        <w:tc>
          <w:tcPr>
            <w:tcW w:w="1705" w:type="pct"/>
            <w:gridSpan w:val="2"/>
          </w:tcPr>
          <w:p w:rsidR="00DF72FC" w:rsidRPr="0065742D" w:rsidRDefault="00DF72FC" w:rsidP="002351C2">
            <w:pPr>
              <w:jc w:val="both"/>
            </w:pPr>
            <w:r w:rsidRPr="0065742D">
              <w:rPr>
                <w:sz w:val="22"/>
                <w:szCs w:val="22"/>
              </w:rPr>
              <w:t>Указать ед. изм. согласно ОКЕИ</w:t>
            </w:r>
          </w:p>
        </w:tc>
        <w:tc>
          <w:tcPr>
            <w:tcW w:w="2211" w:type="pct"/>
            <w:gridSpan w:val="2"/>
          </w:tcPr>
          <w:p w:rsidR="00DF72FC" w:rsidRPr="0065742D" w:rsidRDefault="00DF72FC" w:rsidP="002351C2">
            <w:pPr>
              <w:jc w:val="both"/>
            </w:pPr>
            <w:r w:rsidRPr="0065742D">
              <w:rPr>
                <w:sz w:val="22"/>
                <w:szCs w:val="22"/>
              </w:rPr>
              <w:t>Указать количество (объем) согласно единицам измерения</w:t>
            </w:r>
          </w:p>
        </w:tc>
      </w:tr>
      <w:tr w:rsidR="00DF72FC" w:rsidRPr="0065742D" w:rsidTr="002351C2">
        <w:trPr>
          <w:gridAfter w:val="1"/>
          <w:wAfter w:w="3" w:type="pct"/>
        </w:trPr>
        <w:tc>
          <w:tcPr>
            <w:tcW w:w="1084" w:type="pct"/>
            <w:gridSpan w:val="2"/>
          </w:tcPr>
          <w:p w:rsidR="00DF72FC" w:rsidRPr="0065742D" w:rsidRDefault="00DF72FC" w:rsidP="002351C2">
            <w:pPr>
              <w:ind w:left="-108"/>
              <w:jc w:val="both"/>
              <w:rPr>
                <w:b/>
                <w:bCs/>
              </w:rPr>
            </w:pPr>
            <w:r w:rsidRPr="0065742D">
              <w:rPr>
                <w:b/>
                <w:bCs/>
                <w:sz w:val="22"/>
                <w:szCs w:val="22"/>
              </w:rPr>
              <w:t>Применяемая участником при расчете предложенной цены ставка НДС</w:t>
            </w:r>
          </w:p>
        </w:tc>
        <w:tc>
          <w:tcPr>
            <w:tcW w:w="3913" w:type="pct"/>
            <w:gridSpan w:val="3"/>
          </w:tcPr>
          <w:p w:rsidR="00DF72FC" w:rsidRPr="0065742D" w:rsidRDefault="00DF72FC" w:rsidP="002351C2">
            <w:pPr>
              <w:jc w:val="both"/>
              <w:rPr>
                <w:bCs/>
              </w:rPr>
            </w:pPr>
            <w:r w:rsidRPr="0065742D">
              <w:rPr>
                <w:bCs/>
                <w:sz w:val="22"/>
                <w:szCs w:val="22"/>
              </w:rPr>
              <w:t>Указать применяемую участником ставку НДС в процентах</w:t>
            </w:r>
          </w:p>
        </w:tc>
      </w:tr>
      <w:tr w:rsidR="00DF72FC" w:rsidRPr="0065742D" w:rsidTr="002351C2">
        <w:tc>
          <w:tcPr>
            <w:tcW w:w="5000" w:type="pct"/>
            <w:gridSpan w:val="6"/>
          </w:tcPr>
          <w:p w:rsidR="00DF72FC" w:rsidRPr="0065742D" w:rsidRDefault="00DF72FC" w:rsidP="002351C2">
            <w:pPr>
              <w:jc w:val="both"/>
              <w:rPr>
                <w:b/>
                <w:bCs/>
                <w:i/>
              </w:rPr>
            </w:pPr>
            <w:r w:rsidRPr="0065742D">
              <w:rPr>
                <w:b/>
                <w:bCs/>
                <w:sz w:val="28"/>
                <w:szCs w:val="28"/>
              </w:rPr>
              <w:t>5.Характеристики предлагаемых товаров, работ, услуг</w:t>
            </w:r>
            <w:r w:rsidRPr="0065742D">
              <w:rPr>
                <w:rStyle w:val="ad"/>
                <w:b/>
                <w:bCs/>
              </w:rPr>
              <w:footnoteReference w:id="6"/>
            </w:r>
            <w:r w:rsidRPr="0065742D">
              <w:rPr>
                <w:rStyle w:val="af"/>
                <w:b/>
              </w:rPr>
              <w:t xml:space="preserve"> </w:t>
            </w:r>
          </w:p>
        </w:tc>
      </w:tr>
      <w:tr w:rsidR="00DF72FC" w:rsidRPr="0065742D" w:rsidTr="002351C2">
        <w:trPr>
          <w:trHeight w:val="3109"/>
        </w:trPr>
        <w:tc>
          <w:tcPr>
            <w:tcW w:w="1084" w:type="pct"/>
            <w:gridSpan w:val="2"/>
            <w:vMerge w:val="restart"/>
          </w:tcPr>
          <w:p w:rsidR="00DF72FC" w:rsidRPr="0065742D" w:rsidRDefault="00DF72FC" w:rsidP="002351C2">
            <w:pPr>
              <w:jc w:val="both"/>
            </w:pPr>
            <w:r w:rsidRPr="0065742D">
              <w:rPr>
                <w:sz w:val="22"/>
                <w:szCs w:val="22"/>
              </w:rPr>
              <w:lastRenderedPageBreak/>
              <w:t>Указать наименование товара, работы, услуги, с указанием марки, модели, названия.</w:t>
            </w:r>
          </w:p>
          <w:p w:rsidR="00DF72FC" w:rsidRPr="0065742D" w:rsidRDefault="00DF72FC" w:rsidP="002351C2">
            <w:pPr>
              <w:jc w:val="both"/>
              <w:rPr>
                <w:i/>
              </w:rPr>
            </w:pPr>
            <w:r w:rsidRPr="0065742D">
              <w:rPr>
                <w:sz w:val="22"/>
                <w:szCs w:val="22"/>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80" w:type="pct"/>
          </w:tcPr>
          <w:p w:rsidR="00DF72FC" w:rsidRPr="0065742D" w:rsidRDefault="00DF72FC" w:rsidP="002351C2">
            <w:pPr>
              <w:jc w:val="both"/>
            </w:pPr>
            <w:r w:rsidRPr="0065742D">
              <w:rPr>
                <w:bCs/>
                <w:sz w:val="22"/>
                <w:szCs w:val="22"/>
              </w:rPr>
              <w:t>Технические и функциональные характеристики товара, работы, услуги</w:t>
            </w:r>
          </w:p>
        </w:tc>
        <w:tc>
          <w:tcPr>
            <w:tcW w:w="2936" w:type="pct"/>
            <w:gridSpan w:val="3"/>
          </w:tcPr>
          <w:p w:rsidR="00DF72FC" w:rsidRPr="0065742D" w:rsidRDefault="00DF72FC" w:rsidP="002351C2">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2351C2">
            <w:pPr>
              <w:jc w:val="both"/>
              <w:rPr>
                <w:bCs/>
              </w:rPr>
            </w:pPr>
            <w:r w:rsidRPr="0065742D">
              <w:rPr>
                <w:b/>
                <w:bCs/>
                <w:i/>
                <w:sz w:val="22"/>
                <w:szCs w:val="22"/>
              </w:rPr>
              <w:t>Вариант 1:</w:t>
            </w:r>
            <w:r w:rsidRPr="0065742D">
              <w:rPr>
                <w:bCs/>
                <w:i/>
                <w:sz w:val="22"/>
                <w:szCs w:val="22"/>
              </w:rPr>
              <w:t xml:space="preserve"> </w:t>
            </w:r>
            <w:r w:rsidRPr="0065742D">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DF72FC" w:rsidRPr="0065742D" w:rsidRDefault="00DF72FC" w:rsidP="002351C2">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65742D">
              <w:rPr>
                <w:bCs/>
                <w:i/>
                <w:sz w:val="22"/>
                <w:szCs w:val="22"/>
                <w:vertAlign w:val="superscript"/>
              </w:rPr>
              <w:t>о</w:t>
            </w:r>
            <w:r w:rsidRPr="0065742D">
              <w:rPr>
                <w:bCs/>
                <w:i/>
                <w:sz w:val="22"/>
                <w:szCs w:val="22"/>
              </w:rPr>
              <w:t>»</w:t>
            </w:r>
          </w:p>
          <w:p w:rsidR="00DF72FC" w:rsidRPr="0065742D" w:rsidRDefault="00DF72FC" w:rsidP="002351C2">
            <w:pPr>
              <w:jc w:val="both"/>
              <w:rPr>
                <w:bCs/>
                <w:i/>
              </w:rPr>
            </w:pPr>
          </w:p>
          <w:p w:rsidR="00DF72FC" w:rsidRPr="0065742D" w:rsidRDefault="00DF72FC" w:rsidP="002351C2">
            <w:pPr>
              <w:jc w:val="both"/>
              <w:rPr>
                <w:b/>
                <w:bCs/>
                <w:i/>
              </w:rPr>
            </w:pPr>
            <w:r w:rsidRPr="0065742D">
              <w:rPr>
                <w:b/>
                <w:bCs/>
                <w:i/>
                <w:sz w:val="22"/>
                <w:szCs w:val="22"/>
              </w:rPr>
              <w:t>Вариант 2:</w:t>
            </w:r>
            <w:r w:rsidRPr="0065742D">
              <w:rPr>
                <w:bCs/>
                <w:i/>
                <w:sz w:val="22"/>
                <w:szCs w:val="22"/>
              </w:rPr>
              <w:t>(вариант применим при закупке работ или услуг)</w:t>
            </w:r>
          </w:p>
          <w:p w:rsidR="00DF72FC" w:rsidRPr="0065742D" w:rsidRDefault="00DF72FC" w:rsidP="002351C2">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DF72FC" w:rsidRPr="0065742D" w:rsidTr="002351C2">
        <w:tc>
          <w:tcPr>
            <w:tcW w:w="1084" w:type="pct"/>
            <w:gridSpan w:val="2"/>
            <w:vMerge/>
          </w:tcPr>
          <w:p w:rsidR="00DF72FC" w:rsidRPr="0065742D" w:rsidRDefault="00DF72FC" w:rsidP="002351C2">
            <w:pPr>
              <w:jc w:val="both"/>
              <w:rPr>
                <w:i/>
                <w:sz w:val="28"/>
                <w:szCs w:val="28"/>
              </w:rPr>
            </w:pPr>
          </w:p>
        </w:tc>
        <w:tc>
          <w:tcPr>
            <w:tcW w:w="980" w:type="pct"/>
          </w:tcPr>
          <w:p w:rsidR="00DF72FC" w:rsidRPr="0065742D" w:rsidRDefault="00DF72FC" w:rsidP="002351C2">
            <w:pPr>
              <w:jc w:val="both"/>
            </w:pPr>
            <w:r w:rsidRPr="0065742D">
              <w:rPr>
                <w:sz w:val="22"/>
                <w:szCs w:val="22"/>
              </w:rPr>
              <w:t xml:space="preserve">Иные характеристики товаров, работ, услуг </w:t>
            </w:r>
          </w:p>
        </w:tc>
        <w:tc>
          <w:tcPr>
            <w:tcW w:w="2936" w:type="pct"/>
            <w:gridSpan w:val="3"/>
          </w:tcPr>
          <w:p w:rsidR="00DF72FC" w:rsidRPr="0065742D" w:rsidRDefault="00DF72FC" w:rsidP="002351C2">
            <w:pPr>
              <w:jc w:val="both"/>
              <w:rPr>
                <w:bCs/>
                <w:i/>
              </w:rPr>
            </w:pPr>
            <w:r w:rsidRPr="0065742D">
              <w:rPr>
                <w:bCs/>
                <w:i/>
                <w:sz w:val="22"/>
                <w:szCs w:val="22"/>
              </w:rPr>
              <w:t xml:space="preserve">Колонка включается в случае, если в техническом задании указаны иные требования к товарам, работам, услугам. </w:t>
            </w:r>
          </w:p>
          <w:p w:rsidR="00DF72FC" w:rsidRPr="0065742D" w:rsidRDefault="00DF72FC" w:rsidP="002351C2">
            <w:pPr>
              <w:jc w:val="both"/>
              <w:rPr>
                <w:bCs/>
                <w:i/>
              </w:rPr>
            </w:pPr>
            <w:r w:rsidRPr="0065742D">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F72FC" w:rsidRPr="0065742D" w:rsidRDefault="00DF72FC" w:rsidP="002351C2">
            <w:pPr>
              <w:jc w:val="both"/>
              <w:rPr>
                <w:b/>
                <w:bCs/>
                <w:i/>
              </w:rPr>
            </w:pPr>
            <w:r w:rsidRPr="0065742D">
              <w:rPr>
                <w:b/>
                <w:bCs/>
                <w:i/>
                <w:sz w:val="22"/>
                <w:szCs w:val="22"/>
              </w:rPr>
              <w:t>Вариант 1:</w:t>
            </w:r>
          </w:p>
          <w:p w:rsidR="00DF72FC" w:rsidRPr="0065742D" w:rsidRDefault="00DF72FC" w:rsidP="002351C2">
            <w:pPr>
              <w:jc w:val="both"/>
              <w:rPr>
                <w:bCs/>
              </w:rPr>
            </w:pPr>
            <w:r w:rsidRPr="0065742D">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F72FC" w:rsidRPr="0065742D" w:rsidRDefault="00DF72FC" w:rsidP="002351C2">
            <w:pPr>
              <w:jc w:val="both"/>
              <w:rPr>
                <w:bCs/>
                <w:i/>
              </w:rPr>
            </w:pPr>
            <w:r w:rsidRPr="0065742D">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65742D">
              <w:rPr>
                <w:bCs/>
                <w:i/>
                <w:sz w:val="22"/>
                <w:szCs w:val="22"/>
                <w:vertAlign w:val="superscript"/>
              </w:rPr>
              <w:t>о</w:t>
            </w:r>
            <w:r w:rsidRPr="0065742D">
              <w:rPr>
                <w:bCs/>
                <w:i/>
                <w:sz w:val="22"/>
                <w:szCs w:val="22"/>
              </w:rPr>
              <w:t>»</w:t>
            </w:r>
          </w:p>
          <w:p w:rsidR="00DF72FC" w:rsidRPr="0065742D" w:rsidRDefault="00DF72FC" w:rsidP="002351C2">
            <w:pPr>
              <w:jc w:val="both"/>
              <w:rPr>
                <w:bCs/>
                <w:i/>
              </w:rPr>
            </w:pPr>
          </w:p>
          <w:p w:rsidR="00DF72FC" w:rsidRPr="0065742D" w:rsidRDefault="00DF72FC" w:rsidP="002351C2">
            <w:pPr>
              <w:jc w:val="both"/>
              <w:rPr>
                <w:bCs/>
                <w:i/>
              </w:rPr>
            </w:pPr>
            <w:r w:rsidRPr="0065742D">
              <w:rPr>
                <w:b/>
                <w:bCs/>
                <w:i/>
                <w:sz w:val="22"/>
                <w:szCs w:val="22"/>
              </w:rPr>
              <w:t xml:space="preserve">Вариант 2: </w:t>
            </w:r>
            <w:r w:rsidRPr="0065742D">
              <w:rPr>
                <w:bCs/>
                <w:i/>
                <w:sz w:val="22"/>
                <w:szCs w:val="22"/>
              </w:rPr>
              <w:t>вариант применим при закупке работ или услуг</w:t>
            </w:r>
          </w:p>
          <w:p w:rsidR="00DF72FC" w:rsidRPr="0065742D" w:rsidRDefault="00DF72FC" w:rsidP="002351C2">
            <w:pPr>
              <w:jc w:val="both"/>
              <w:rPr>
                <w:sz w:val="28"/>
                <w:szCs w:val="28"/>
              </w:rPr>
            </w:pPr>
            <w:r w:rsidRPr="0065742D">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DF72FC" w:rsidRPr="0065742D" w:rsidTr="002351C2">
        <w:tc>
          <w:tcPr>
            <w:tcW w:w="5000" w:type="pct"/>
            <w:gridSpan w:val="6"/>
          </w:tcPr>
          <w:p w:rsidR="00DF72FC" w:rsidRPr="0065742D" w:rsidRDefault="00DF72FC" w:rsidP="002351C2">
            <w:pPr>
              <w:jc w:val="both"/>
              <w:rPr>
                <w:i/>
                <w:sz w:val="28"/>
                <w:szCs w:val="28"/>
              </w:rPr>
            </w:pPr>
            <w:r w:rsidRPr="0065742D">
              <w:rPr>
                <w:b/>
                <w:bCs/>
                <w:sz w:val="28"/>
                <w:szCs w:val="28"/>
              </w:rPr>
              <w:t>6.Условия и порядок поставки товаров, выполнения работ, оказания услуг</w:t>
            </w:r>
          </w:p>
        </w:tc>
      </w:tr>
      <w:tr w:rsidR="00DF72FC" w:rsidRPr="0065742D" w:rsidTr="002351C2">
        <w:tc>
          <w:tcPr>
            <w:tcW w:w="1084" w:type="pct"/>
            <w:gridSpan w:val="2"/>
          </w:tcPr>
          <w:p w:rsidR="00DF72FC" w:rsidRPr="0065742D" w:rsidRDefault="00DF72FC" w:rsidP="002351C2">
            <w:pPr>
              <w:jc w:val="both"/>
              <w:rPr>
                <w:i/>
                <w:sz w:val="28"/>
                <w:szCs w:val="28"/>
              </w:rPr>
            </w:pPr>
            <w:r w:rsidRPr="0065742D">
              <w:rPr>
                <w:sz w:val="22"/>
                <w:szCs w:val="22"/>
              </w:rPr>
              <w:t xml:space="preserve">Сроки </w:t>
            </w:r>
            <w:r w:rsidRPr="0065742D">
              <w:rPr>
                <w:bCs/>
                <w:sz w:val="22"/>
                <w:szCs w:val="22"/>
              </w:rPr>
              <w:t>поставки товаров, выполнения работ, оказания услуг</w:t>
            </w:r>
          </w:p>
        </w:tc>
        <w:tc>
          <w:tcPr>
            <w:tcW w:w="3916" w:type="pct"/>
            <w:gridSpan w:val="4"/>
          </w:tcPr>
          <w:p w:rsidR="00DF72FC" w:rsidRPr="0065742D" w:rsidRDefault="00DF72FC" w:rsidP="002351C2">
            <w:pPr>
              <w:jc w:val="both"/>
              <w:rPr>
                <w:bCs/>
                <w:i/>
              </w:rPr>
            </w:pPr>
            <w:r w:rsidRPr="0065742D">
              <w:rPr>
                <w:bCs/>
                <w:i/>
              </w:rPr>
              <w:t>Строка включается заказчиком</w:t>
            </w:r>
            <w:r w:rsidRPr="0065742D">
              <w:rPr>
                <w:i/>
              </w:rPr>
              <w:t xml:space="preserve"> при подготовке формы технического предложения </w:t>
            </w:r>
            <w:r w:rsidRPr="0065742D">
              <w:rPr>
                <w:bCs/>
                <w:i/>
              </w:rPr>
              <w:t xml:space="preserve">в случае, если срок поставки </w:t>
            </w:r>
            <w:r w:rsidRPr="0065742D">
              <w:rPr>
                <w:i/>
              </w:rPr>
              <w:t xml:space="preserve">товаров, </w:t>
            </w:r>
            <w:r w:rsidRPr="0065742D">
              <w:rPr>
                <w:bCs/>
                <w:i/>
              </w:rPr>
              <w:t xml:space="preserve">выполнения </w:t>
            </w:r>
            <w:r w:rsidRPr="0065742D">
              <w:rPr>
                <w:i/>
              </w:rPr>
              <w:t xml:space="preserve">работ, </w:t>
            </w:r>
            <w:r w:rsidRPr="0065742D">
              <w:rPr>
                <w:bCs/>
                <w:i/>
              </w:rPr>
              <w:t xml:space="preserve">оказания </w:t>
            </w:r>
            <w:r w:rsidRPr="0065742D">
              <w:rPr>
                <w:i/>
              </w:rPr>
              <w:t>услуг</w:t>
            </w:r>
            <w:r w:rsidRPr="0065742D">
              <w:rPr>
                <w:bCs/>
                <w:i/>
              </w:rPr>
              <w:t xml:space="preserve"> является подкритерием оценки при проведении конкурса, запроса предложений и конкретный срок поставки товаров, выполнения работ, оказания услуг должен быть указан участником в техническом предложении</w:t>
            </w:r>
          </w:p>
          <w:p w:rsidR="00DF72FC" w:rsidRPr="0065742D" w:rsidRDefault="00DF72FC" w:rsidP="002351C2">
            <w:pPr>
              <w:jc w:val="both"/>
            </w:pPr>
          </w:p>
          <w:p w:rsidR="00DF72FC" w:rsidRPr="0065742D" w:rsidRDefault="00DF72FC" w:rsidP="002351C2">
            <w:pPr>
              <w:jc w:val="both"/>
              <w:rPr>
                <w:bCs/>
              </w:rPr>
            </w:pPr>
            <w:r w:rsidRPr="0065742D">
              <w:t xml:space="preserve">Участник должен указать сроки поставки товара, выполнения работ, оказания услуг в соответствии с </w:t>
            </w:r>
            <w:r w:rsidRPr="0065742D">
              <w:lastRenderedPageBreak/>
              <w:t>требованиями технического задания в формате: ДД.ММ.ГГГГ, но не более срока, указанного в техническом задании:</w:t>
            </w:r>
          </w:p>
          <w:p w:rsidR="00DF72FC" w:rsidRPr="0065742D" w:rsidRDefault="00DF72FC" w:rsidP="002351C2">
            <w:pPr>
              <w:jc w:val="both"/>
              <w:rPr>
                <w:bCs/>
                <w:i/>
              </w:rPr>
            </w:pPr>
          </w:p>
          <w:p w:rsidR="00DF72FC" w:rsidRPr="0065742D" w:rsidRDefault="00DF72FC" w:rsidP="002351C2">
            <w:pPr>
              <w:jc w:val="both"/>
              <w:rPr>
                <w:bCs/>
              </w:rPr>
            </w:pPr>
            <w:r w:rsidRPr="0065742D">
              <w:rPr>
                <w:i/>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65742D">
              <w:t xml:space="preserve"> </w:t>
            </w:r>
            <w:r w:rsidRPr="0065742D">
              <w:rPr>
                <w:i/>
              </w:rPr>
              <w:t>Например: «Срок поставки товара, выполнения работ, оказания услуг составляет _____ календарных дней».</w:t>
            </w:r>
          </w:p>
        </w:tc>
      </w:tr>
      <w:tr w:rsidR="00DF72FC" w:rsidRPr="0065742D" w:rsidTr="002351C2">
        <w:tc>
          <w:tcPr>
            <w:tcW w:w="5000" w:type="pct"/>
            <w:gridSpan w:val="6"/>
          </w:tcPr>
          <w:p w:rsidR="00DF72FC" w:rsidRPr="0065742D" w:rsidRDefault="00DF72FC" w:rsidP="002351C2">
            <w:pPr>
              <w:jc w:val="both"/>
              <w:rPr>
                <w:i/>
                <w:sz w:val="28"/>
                <w:szCs w:val="28"/>
              </w:rPr>
            </w:pPr>
            <w:r w:rsidRPr="0065742D">
              <w:rPr>
                <w:b/>
                <w:bCs/>
                <w:sz w:val="28"/>
                <w:szCs w:val="28"/>
              </w:rPr>
              <w:lastRenderedPageBreak/>
              <w:t>7.Условия расчетов</w:t>
            </w:r>
          </w:p>
        </w:tc>
      </w:tr>
      <w:tr w:rsidR="00DF72FC" w:rsidRPr="0065742D" w:rsidTr="002351C2">
        <w:tc>
          <w:tcPr>
            <w:tcW w:w="1072" w:type="pct"/>
          </w:tcPr>
          <w:p w:rsidR="00DF72FC" w:rsidRPr="0065742D" w:rsidRDefault="00DF72FC" w:rsidP="002351C2">
            <w:pPr>
              <w:jc w:val="both"/>
              <w:rPr>
                <w:i/>
              </w:rPr>
            </w:pPr>
            <w:r w:rsidRPr="0065742D">
              <w:rPr>
                <w:bCs/>
                <w:sz w:val="22"/>
                <w:szCs w:val="22"/>
              </w:rPr>
              <w:t>Авансирование</w:t>
            </w:r>
          </w:p>
        </w:tc>
        <w:tc>
          <w:tcPr>
            <w:tcW w:w="3928" w:type="pct"/>
            <w:gridSpan w:val="5"/>
          </w:tcPr>
          <w:p w:rsidR="00DF72FC" w:rsidRPr="0065742D" w:rsidRDefault="00DF72FC" w:rsidP="002351C2">
            <w:pPr>
              <w:jc w:val="both"/>
              <w:rPr>
                <w:bCs/>
                <w:i/>
              </w:rPr>
            </w:pPr>
            <w:r w:rsidRPr="0065742D">
              <w:rPr>
                <w:i/>
              </w:rPr>
              <w:t>Строка включается заказчиком при подготовке формы технического предложения в случае, если размер аванса</w:t>
            </w:r>
            <w:r w:rsidRPr="0065742D">
              <w:rPr>
                <w:bCs/>
                <w:i/>
              </w:rPr>
              <w:t xml:space="preserve"> является подкритерием оценки при проведении конкурса, запроса предложений и размер аванса должен быть указан участником в техническом предложении.</w:t>
            </w:r>
          </w:p>
          <w:p w:rsidR="00DF72FC" w:rsidRPr="0065742D" w:rsidRDefault="00DF72FC" w:rsidP="002351C2">
            <w:pPr>
              <w:jc w:val="both"/>
              <w:rPr>
                <w:bCs/>
              </w:rPr>
            </w:pPr>
          </w:p>
          <w:p w:rsidR="00DF72FC" w:rsidRPr="0065742D" w:rsidRDefault="00DF72FC" w:rsidP="002351C2">
            <w:pPr>
              <w:jc w:val="both"/>
              <w:rPr>
                <w:bCs/>
                <w:i/>
              </w:rPr>
            </w:pPr>
            <w:r w:rsidRPr="0065742D">
              <w:t>Участник должен указать размер аванса, но не выше максимально возможного размера, установленного в техническом задании: «Аванс составляет __ % (</w:t>
            </w:r>
            <w:r w:rsidRPr="0065742D">
              <w:rPr>
                <w:i/>
              </w:rPr>
              <w:t>указать конкретное значение</w:t>
            </w:r>
            <w:r w:rsidRPr="0065742D">
              <w:t>) от цены договора (стоимости этапа договора)».</w:t>
            </w:r>
          </w:p>
        </w:tc>
      </w:tr>
    </w:tbl>
    <w:p w:rsidR="00F25456" w:rsidRPr="00145492" w:rsidRDefault="00F25456" w:rsidP="00F25456">
      <w:pPr>
        <w:rPr>
          <w:b/>
        </w:rPr>
      </w:pPr>
    </w:p>
    <w:p w:rsidR="00F2703F" w:rsidRDefault="00F2703F" w:rsidP="00F25456">
      <w:pPr>
        <w:spacing w:after="200" w:line="276" w:lineRule="auto"/>
        <w:rPr>
          <w:sz w:val="28"/>
          <w:szCs w:val="28"/>
        </w:rPr>
        <w:sectPr w:rsidR="00F2703F" w:rsidSect="00F2703F">
          <w:pgSz w:w="16838" w:h="11906" w:orient="landscape" w:code="9"/>
          <w:pgMar w:top="1134" w:right="1134" w:bottom="924" w:left="992" w:header="794" w:footer="794" w:gutter="0"/>
          <w:pgNumType w:start="1"/>
          <w:cols w:space="708"/>
          <w:titlePg/>
          <w:docGrid w:linePitch="360"/>
        </w:sectPr>
      </w:pPr>
    </w:p>
    <w:p w:rsidR="00F25456" w:rsidRDefault="00F25456" w:rsidP="00F25456">
      <w:pPr>
        <w:spacing w:after="200" w:line="276" w:lineRule="auto"/>
        <w:rPr>
          <w:rFonts w:eastAsia="MS Mincho"/>
          <w:sz w:val="28"/>
          <w:szCs w:val="28"/>
        </w:rPr>
      </w:pPr>
    </w:p>
    <w:p w:rsidR="00F2703F" w:rsidRPr="005E376D" w:rsidRDefault="00F2703F" w:rsidP="00F2703F">
      <w:pPr>
        <w:pStyle w:val="a9"/>
        <w:jc w:val="center"/>
        <w:rPr>
          <w:b/>
          <w:sz w:val="28"/>
          <w:szCs w:val="28"/>
        </w:rPr>
      </w:pPr>
      <w:r w:rsidRPr="005E376D">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0A71EC" w:rsidRDefault="000A71EC" w:rsidP="000A71EC">
      <w:pPr>
        <w:pStyle w:val="a9"/>
        <w:jc w:val="center"/>
        <w:rPr>
          <w:i/>
          <w:sz w:val="24"/>
        </w:rPr>
      </w:pPr>
    </w:p>
    <w:p w:rsidR="000A71EC" w:rsidRPr="0065742D" w:rsidRDefault="000A71EC" w:rsidP="000A71EC">
      <w:pPr>
        <w:pStyle w:val="a9"/>
        <w:jc w:val="center"/>
        <w:rPr>
          <w:i/>
          <w:sz w:val="24"/>
        </w:rPr>
      </w:pPr>
      <w:r w:rsidRPr="0065742D">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конкурсной документации.</w:t>
      </w:r>
    </w:p>
    <w:p w:rsidR="00F2703F" w:rsidRPr="005E376D" w:rsidRDefault="00F2703F" w:rsidP="00F2703F">
      <w:pPr>
        <w:pStyle w:val="a9"/>
        <w:jc w:val="center"/>
        <w:rPr>
          <w:sz w:val="28"/>
          <w:szCs w:val="28"/>
        </w:rPr>
      </w:pPr>
    </w:p>
    <w:p w:rsidR="00F2703F" w:rsidRPr="005E376D" w:rsidRDefault="00F2703F" w:rsidP="00F2703F">
      <w:pPr>
        <w:pStyle w:val="a9"/>
        <w:jc w:val="center"/>
        <w:rPr>
          <w:sz w:val="28"/>
          <w:szCs w:val="28"/>
        </w:rPr>
      </w:pPr>
      <w:r w:rsidRPr="005E376D">
        <w:rPr>
          <w:sz w:val="28"/>
          <w:szCs w:val="28"/>
        </w:rPr>
        <w:t xml:space="preserve">Декларация о соответствии участника закупки </w:t>
      </w:r>
    </w:p>
    <w:p w:rsidR="00F2703F" w:rsidRPr="005E376D" w:rsidRDefault="00F2703F" w:rsidP="00F2703F">
      <w:pPr>
        <w:pStyle w:val="a9"/>
        <w:jc w:val="center"/>
        <w:rPr>
          <w:sz w:val="28"/>
          <w:szCs w:val="28"/>
        </w:rPr>
      </w:pPr>
      <w:r w:rsidRPr="005E376D">
        <w:rPr>
          <w:sz w:val="28"/>
          <w:szCs w:val="28"/>
        </w:rPr>
        <w:t>критериям отнесения к субъектам малого</w:t>
      </w:r>
    </w:p>
    <w:p w:rsidR="00F2703F" w:rsidRPr="005E376D" w:rsidRDefault="00F2703F" w:rsidP="00F2703F">
      <w:pPr>
        <w:pStyle w:val="a9"/>
        <w:jc w:val="center"/>
        <w:rPr>
          <w:sz w:val="28"/>
          <w:szCs w:val="28"/>
        </w:rPr>
      </w:pPr>
      <w:r w:rsidRPr="005E376D">
        <w:rPr>
          <w:sz w:val="28"/>
          <w:szCs w:val="28"/>
        </w:rPr>
        <w:t>и среднего предпринимательства</w:t>
      </w:r>
    </w:p>
    <w:p w:rsidR="0015530A" w:rsidRPr="005E376D" w:rsidRDefault="0015530A" w:rsidP="0015530A">
      <w:pPr>
        <w:ind w:firstLine="3261"/>
        <w:rPr>
          <w:bCs/>
          <w:i/>
          <w:sz w:val="28"/>
          <w:szCs w:val="28"/>
        </w:rPr>
      </w:pPr>
      <w:r>
        <w:rPr>
          <w:bCs/>
          <w:i/>
          <w:sz w:val="28"/>
          <w:szCs w:val="28"/>
        </w:rPr>
        <w:t>п</w:t>
      </w:r>
      <w:r w:rsidRPr="005E376D">
        <w:rPr>
          <w:bCs/>
          <w:i/>
          <w:sz w:val="28"/>
          <w:szCs w:val="28"/>
        </w:rPr>
        <w:t xml:space="preserve">редоставляется в форме </w:t>
      </w:r>
      <w:r w:rsidRPr="005E376D">
        <w:rPr>
          <w:bCs/>
          <w:i/>
          <w:sz w:val="28"/>
          <w:szCs w:val="28"/>
          <w:lang w:val="en-US"/>
        </w:rPr>
        <w:t>Word</w:t>
      </w: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r w:rsidRPr="005E376D">
        <w:rPr>
          <w:sz w:val="28"/>
          <w:szCs w:val="28"/>
        </w:rPr>
        <w:t xml:space="preserve">Подтверждаем, что _____________________________________________________ </w:t>
      </w:r>
      <w:r w:rsidRPr="005E376D">
        <w:rPr>
          <w:i/>
          <w:sz w:val="28"/>
          <w:szCs w:val="28"/>
        </w:rPr>
        <w:t xml:space="preserve">(указывается наименование участника закупки) </w:t>
      </w:r>
      <w:r w:rsidRPr="005E376D">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E376D">
        <w:rPr>
          <w:i/>
          <w:sz w:val="28"/>
          <w:szCs w:val="28"/>
        </w:rPr>
        <w:t>(указывается субъект малого или среднего предпринимательства в зависимости от критериев отнесения)</w:t>
      </w:r>
      <w:r w:rsidRPr="005E376D">
        <w:rPr>
          <w:sz w:val="28"/>
          <w:szCs w:val="28"/>
        </w:rPr>
        <w:t xml:space="preserve"> предпринимательства, и сообщаем следующую информацию:</w:t>
      </w:r>
    </w:p>
    <w:p w:rsidR="00F2703F" w:rsidRPr="005E376D" w:rsidRDefault="00F2703F" w:rsidP="00F2703F">
      <w:pPr>
        <w:pStyle w:val="a9"/>
        <w:rPr>
          <w:sz w:val="28"/>
          <w:szCs w:val="28"/>
        </w:rPr>
      </w:pPr>
      <w:r w:rsidRPr="005E376D">
        <w:rPr>
          <w:sz w:val="28"/>
          <w:szCs w:val="28"/>
        </w:rPr>
        <w:t>1. Адрес местонахождения (юридический адрес): __________________.</w:t>
      </w:r>
    </w:p>
    <w:p w:rsidR="00F2703F" w:rsidRPr="005E376D" w:rsidRDefault="00F2703F" w:rsidP="00F2703F">
      <w:pPr>
        <w:pStyle w:val="a9"/>
        <w:rPr>
          <w:sz w:val="28"/>
          <w:szCs w:val="28"/>
        </w:rPr>
      </w:pPr>
      <w:r w:rsidRPr="005E376D">
        <w:rPr>
          <w:sz w:val="28"/>
          <w:szCs w:val="28"/>
        </w:rPr>
        <w:t xml:space="preserve">2. ИНН/КПП: ______________________________ </w:t>
      </w:r>
      <w:r w:rsidRPr="005E376D">
        <w:rPr>
          <w:i/>
          <w:sz w:val="28"/>
          <w:szCs w:val="28"/>
        </w:rPr>
        <w:t>(№, сведения о дате выдачи документа и выдавшем  его органе).</w:t>
      </w:r>
    </w:p>
    <w:p w:rsidR="00F2703F" w:rsidRPr="005E376D" w:rsidRDefault="00F2703F" w:rsidP="00F2703F">
      <w:pPr>
        <w:pStyle w:val="a9"/>
        <w:rPr>
          <w:sz w:val="28"/>
          <w:szCs w:val="28"/>
        </w:rPr>
      </w:pPr>
      <w:r w:rsidRPr="005E376D">
        <w:rPr>
          <w:sz w:val="28"/>
          <w:szCs w:val="28"/>
        </w:rPr>
        <w:t>3. ОГРН: ____________________________.</w:t>
      </w:r>
    </w:p>
    <w:p w:rsidR="00F2703F" w:rsidRPr="005E376D" w:rsidRDefault="00F2703F" w:rsidP="00F2703F">
      <w:pPr>
        <w:pStyle w:val="a9"/>
        <w:rPr>
          <w:sz w:val="28"/>
          <w:szCs w:val="28"/>
        </w:rPr>
      </w:pPr>
      <w:r w:rsidRPr="005E376D">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E376D">
        <w:rPr>
          <w:rStyle w:val="ad"/>
          <w:sz w:val="28"/>
          <w:szCs w:val="28"/>
        </w:rPr>
        <w:footnoteReference w:id="7"/>
      </w:r>
      <w:r w:rsidRPr="005E376D">
        <w:rPr>
          <w:sz w:val="28"/>
          <w:szCs w:val="28"/>
        </w:rPr>
        <w:t>.</w:t>
      </w:r>
    </w:p>
    <w:p w:rsidR="00F2703F" w:rsidRPr="005E376D" w:rsidRDefault="00F2703F" w:rsidP="00F2703F">
      <w:pPr>
        <w:pStyle w:val="a9"/>
        <w:rPr>
          <w:sz w:val="28"/>
          <w:szCs w:val="28"/>
        </w:rPr>
      </w:pPr>
    </w:p>
    <w:tbl>
      <w:tblPr>
        <w:tblW w:w="97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09"/>
        <w:gridCol w:w="1571"/>
        <w:gridCol w:w="1843"/>
        <w:gridCol w:w="1619"/>
      </w:tblGrid>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N п/п</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jc w:val="center"/>
              <w:rPr>
                <w:sz w:val="24"/>
              </w:rPr>
            </w:pPr>
            <w:r w:rsidRPr="005E376D">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hanging="6"/>
              <w:jc w:val="center"/>
              <w:rPr>
                <w:sz w:val="28"/>
                <w:szCs w:val="28"/>
              </w:rPr>
            </w:pPr>
            <w:r w:rsidRPr="005E376D">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20"/>
              <w:jc w:val="center"/>
              <w:rPr>
                <w:sz w:val="28"/>
                <w:szCs w:val="28"/>
              </w:rPr>
            </w:pPr>
            <w:r w:rsidRPr="005E376D">
              <w:rPr>
                <w:sz w:val="28"/>
                <w:szCs w:val="28"/>
              </w:rPr>
              <w:t>Показатель</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277"/>
              </w:tabs>
              <w:spacing w:line="240" w:lineRule="atLeast"/>
              <w:ind w:firstLine="0"/>
              <w:jc w:val="center"/>
              <w:rPr>
                <w:sz w:val="24"/>
              </w:rPr>
            </w:pPr>
            <w:r w:rsidRPr="005E376D">
              <w:rPr>
                <w:sz w:val="24"/>
              </w:rPr>
              <w:t>1</w:t>
            </w:r>
            <w:r w:rsidRPr="005E376D">
              <w:rPr>
                <w:rStyle w:val="ad"/>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2</w:t>
            </w: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jc w:val="center"/>
              <w:rPr>
                <w:sz w:val="24"/>
              </w:rPr>
            </w:pPr>
            <w:r w:rsidRPr="005E376D">
              <w:rPr>
                <w:sz w:val="24"/>
              </w:rPr>
              <w:t>3</w:t>
            </w:r>
          </w:p>
        </w:tc>
        <w:tc>
          <w:tcPr>
            <w:tcW w:w="1843"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jc w:val="center"/>
              <w:rPr>
                <w:sz w:val="28"/>
                <w:szCs w:val="28"/>
              </w:rPr>
            </w:pPr>
            <w:r w:rsidRPr="005E376D">
              <w:rPr>
                <w:sz w:val="28"/>
                <w:szCs w:val="28"/>
              </w:rPr>
              <w:t>5</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5E376D">
              <w:rPr>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E376D">
              <w:rPr>
                <w:rStyle w:val="ad"/>
                <w:sz w:val="24"/>
              </w:rPr>
              <w:footnoteReference w:id="9"/>
            </w:r>
            <w:r w:rsidRPr="005E376D">
              <w:rPr>
                <w:sz w:val="24"/>
              </w:rPr>
              <w:t>, процентов</w:t>
            </w:r>
          </w:p>
          <w:p w:rsidR="00F2703F" w:rsidRPr="005E376D" w:rsidRDefault="00F2703F" w:rsidP="0076289E">
            <w:pPr>
              <w:pStyle w:val="a9"/>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r w:rsidRPr="005E376D">
              <w:rPr>
                <w:sz w:val="28"/>
                <w:szCs w:val="28"/>
              </w:rPr>
              <w:t>-</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703F" w:rsidRPr="005E376D" w:rsidRDefault="00F2703F" w:rsidP="0076289E">
            <w:pPr>
              <w:pStyle w:val="a9"/>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jc w:val="center"/>
              <w:rPr>
                <w:sz w:val="28"/>
                <w:szCs w:val="28"/>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tabs>
                <w:tab w:val="left" w:pos="163"/>
              </w:tabs>
              <w:spacing w:line="240" w:lineRule="atLeast"/>
              <w:ind w:firstLine="0"/>
              <w:rPr>
                <w:sz w:val="24"/>
              </w:rPr>
            </w:pPr>
            <w:r w:rsidRPr="005E376D">
              <w:rPr>
                <w:sz w:val="24"/>
              </w:rPr>
              <w:t>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5E376D">
              <w:rPr>
                <w:sz w:val="24"/>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autoSpaceDE w:val="0"/>
              <w:autoSpaceDN w:val="0"/>
              <w:adjustRightInd w:val="0"/>
              <w:ind w:firstLine="515"/>
              <w:jc w:val="both"/>
            </w:pPr>
            <w:r w:rsidRPr="005E376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E376D">
              <w:t>Сколково</w:t>
            </w:r>
            <w:proofErr w:type="spellEnd"/>
            <w:r w:rsidRPr="005E376D">
              <w:t>»</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Del="002001EA" w:rsidRDefault="00F2703F" w:rsidP="0076289E">
            <w:pPr>
              <w:pStyle w:val="a9"/>
              <w:spacing w:line="240" w:lineRule="atLeast"/>
              <w:ind w:firstLine="0"/>
              <w:jc w:val="center"/>
              <w:rPr>
                <w:sz w:val="24"/>
              </w:rPr>
            </w:pPr>
            <w:r w:rsidRPr="005E376D">
              <w:rPr>
                <w:sz w:val="24"/>
              </w:rPr>
              <w:t>да (нет)</w:t>
            </w: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Среднесписочная численность работников за предшествующий календарный год, человек</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указывается количество человек (за предшествующий календарный год)</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до 15 -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4"/>
              </w:rPr>
            </w:pPr>
            <w:r w:rsidRPr="005E376D">
              <w:rPr>
                <w:sz w:val="24"/>
              </w:rPr>
              <w:t>2000</w:t>
            </w: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ind w:firstLine="0"/>
              <w:rPr>
                <w:sz w:val="28"/>
                <w:szCs w:val="28"/>
              </w:rPr>
            </w:pPr>
            <w:r w:rsidRPr="005E376D">
              <w:rPr>
                <w:sz w:val="24"/>
              </w:rPr>
              <w:t>указывается в млн. рублей</w:t>
            </w:r>
            <w:r w:rsidRPr="005E376D">
              <w:rPr>
                <w:sz w:val="28"/>
                <w:szCs w:val="28"/>
              </w:rPr>
              <w:t xml:space="preserve"> (</w:t>
            </w:r>
            <w:r w:rsidRPr="005E376D">
              <w:rPr>
                <w:sz w:val="24"/>
              </w:rPr>
              <w:t>за предшествующий календарный год</w:t>
            </w:r>
            <w:r w:rsidRPr="005E376D">
              <w:rPr>
                <w:sz w:val="28"/>
                <w:szCs w:val="28"/>
              </w:rPr>
              <w:t>)</w:t>
            </w:r>
          </w:p>
        </w:tc>
      </w:tr>
      <w:tr w:rsidR="00F2703F" w:rsidRPr="005E376D" w:rsidTr="0076289E">
        <w:tc>
          <w:tcPr>
            <w:tcW w:w="567"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120 в год - </w:t>
            </w:r>
            <w:proofErr w:type="spellStart"/>
            <w:r w:rsidRPr="005E376D">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rPr>
                <w:sz w:val="28"/>
                <w:szCs w:val="28"/>
              </w:rPr>
            </w:pP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9.</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5E376D">
              <w:rPr>
                <w:sz w:val="24"/>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11.</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5E376D">
                <w:rPr>
                  <w:rStyle w:val="a8"/>
                  <w:color w:val="auto"/>
                  <w:sz w:val="24"/>
                  <w:u w:val="none"/>
                </w:rPr>
                <w:t>ОКВЭД2</w:t>
              </w:r>
            </w:hyperlink>
            <w:r w:rsidRPr="005E376D">
              <w:rPr>
                <w:sz w:val="24"/>
              </w:rPr>
              <w:t xml:space="preserve"> и </w:t>
            </w:r>
            <w:hyperlink r:id="rId17" w:history="1">
              <w:r w:rsidRPr="005E376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подлежит заполнению</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13.</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(в случае участия - наименование заказчика, реализующего программу партнерства)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14.</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p w:rsidR="00F2703F" w:rsidRPr="005E376D" w:rsidRDefault="00F2703F" w:rsidP="0076289E">
            <w:pPr>
              <w:pStyle w:val="a9"/>
              <w:spacing w:line="240" w:lineRule="atLeast"/>
              <w:rPr>
                <w:sz w:val="24"/>
              </w:rPr>
            </w:pPr>
            <w:r w:rsidRPr="005E376D">
              <w:rPr>
                <w:sz w:val="24"/>
              </w:rPr>
              <w:t>(при наличии - количество исполненных контрактов или договоров и общая сумма)</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t>15.</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 xml:space="preserve">Сведения о том, что руководитель, члены коллегиального </w:t>
            </w:r>
            <w:r w:rsidRPr="005E376D">
              <w:rPr>
                <w:sz w:val="24"/>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lastRenderedPageBreak/>
              <w:t>да (нет)</w:t>
            </w:r>
          </w:p>
        </w:tc>
      </w:tr>
      <w:tr w:rsidR="00F2703F" w:rsidRPr="005E376D" w:rsidTr="0076289E">
        <w:tc>
          <w:tcPr>
            <w:tcW w:w="567"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ind w:firstLine="0"/>
              <w:rPr>
                <w:sz w:val="24"/>
              </w:rPr>
            </w:pPr>
            <w:r w:rsidRPr="005E376D">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2703F" w:rsidRPr="005E376D" w:rsidRDefault="00F2703F" w:rsidP="0076289E">
            <w:pPr>
              <w:pStyle w:val="a9"/>
              <w:spacing w:line="240" w:lineRule="atLeast"/>
              <w:rPr>
                <w:sz w:val="24"/>
              </w:rPr>
            </w:pPr>
            <w:r w:rsidRPr="005E376D">
              <w:rPr>
                <w:sz w:val="24"/>
              </w:rPr>
              <w:t>да (нет)</w:t>
            </w:r>
          </w:p>
        </w:tc>
      </w:tr>
    </w:tbl>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rPr>
          <w:sz w:val="28"/>
          <w:szCs w:val="28"/>
        </w:rPr>
      </w:pPr>
    </w:p>
    <w:p w:rsidR="00F2703F" w:rsidRPr="005E376D" w:rsidRDefault="00F2703F" w:rsidP="00F2703F">
      <w:pPr>
        <w:pStyle w:val="a9"/>
        <w:suppressAutoHyphens/>
        <w:ind w:right="306"/>
        <w:sectPr w:rsidR="00F2703F" w:rsidRPr="005E376D" w:rsidSect="0076289E">
          <w:pgSz w:w="11906" w:h="16838" w:code="9"/>
          <w:pgMar w:top="1134" w:right="924" w:bottom="992" w:left="1134" w:header="794" w:footer="794" w:gutter="0"/>
          <w:pgNumType w:start="1"/>
          <w:cols w:space="708"/>
          <w:titlePg/>
          <w:docGrid w:linePitch="360"/>
        </w:sectPr>
      </w:pPr>
    </w:p>
    <w:p w:rsidR="00F2703F" w:rsidRPr="005E376D" w:rsidRDefault="00F2703F" w:rsidP="00F2703F">
      <w:pPr>
        <w:pStyle w:val="a9"/>
        <w:suppressAutoHyphens/>
        <w:ind w:right="306"/>
        <w:jc w:val="center"/>
        <w:rPr>
          <w:sz w:val="28"/>
          <w:szCs w:val="28"/>
        </w:rPr>
      </w:pPr>
      <w:r w:rsidRPr="005E376D">
        <w:rPr>
          <w:b/>
          <w:sz w:val="28"/>
          <w:szCs w:val="28"/>
        </w:rPr>
        <w:lastRenderedPageBreak/>
        <w:t>Форма сведений об опыте выполнения работ, оказания услуг, поставки товаров</w:t>
      </w:r>
      <w:r w:rsidRPr="005E376D">
        <w:rPr>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об опыте выполнения работ, оказания услуг,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F2703F" w:rsidRPr="005E376D" w:rsidTr="0076289E">
        <w:trPr>
          <w:trHeight w:val="1023"/>
        </w:trPr>
        <w:tc>
          <w:tcPr>
            <w:tcW w:w="392" w:type="dxa"/>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год</w:t>
            </w:r>
          </w:p>
        </w:tc>
        <w:tc>
          <w:tcPr>
            <w:tcW w:w="1417" w:type="dxa"/>
            <w:gridSpan w:val="2"/>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Реквизиты договора</w:t>
            </w:r>
            <w:r w:rsidR="000A71EC">
              <w:rPr>
                <w:rStyle w:val="ad"/>
                <w:sz w:val="24"/>
              </w:rPr>
              <w:footnoteReference w:id="10"/>
            </w: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4"/>
              </w:rPr>
            </w:pPr>
            <w:r w:rsidRPr="005E376D">
              <w:rPr>
                <w:sz w:val="24"/>
              </w:rPr>
              <w:t>Контрагент</w:t>
            </w:r>
          </w:p>
          <w:p w:rsidR="00F2703F" w:rsidRPr="005E376D" w:rsidRDefault="00F2703F" w:rsidP="0076289E">
            <w:pPr>
              <w:pStyle w:val="a9"/>
              <w:suppressAutoHyphens/>
              <w:ind w:right="34" w:firstLine="0"/>
              <w:jc w:val="left"/>
              <w:rPr>
                <w:sz w:val="24"/>
              </w:rPr>
            </w:pPr>
            <w:r w:rsidRPr="005E376D">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F2703F" w:rsidRPr="005E376D" w:rsidRDefault="00F2703F" w:rsidP="0076289E">
            <w:pPr>
              <w:pStyle w:val="a9"/>
              <w:suppressAutoHyphens/>
              <w:ind w:firstLine="0"/>
              <w:jc w:val="left"/>
              <w:rPr>
                <w:sz w:val="24"/>
              </w:rPr>
            </w:pPr>
            <w:r w:rsidRPr="005E376D">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F2703F" w:rsidRPr="005E376D" w:rsidRDefault="00F2703F" w:rsidP="0076289E">
            <w:pPr>
              <w:pStyle w:val="a9"/>
              <w:suppressAutoHyphens/>
              <w:ind w:right="-115" w:firstLine="0"/>
              <w:jc w:val="left"/>
              <w:rPr>
                <w:sz w:val="24"/>
              </w:rPr>
            </w:pPr>
            <w:r w:rsidRPr="005E376D">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F2703F" w:rsidRPr="005E376D" w:rsidRDefault="00F2703F" w:rsidP="0076289E">
            <w:pPr>
              <w:pStyle w:val="a9"/>
              <w:suppressAutoHyphens/>
              <w:ind w:right="-30" w:firstLine="0"/>
              <w:jc w:val="left"/>
              <w:rPr>
                <w:sz w:val="24"/>
              </w:rPr>
            </w:pPr>
            <w:r w:rsidRPr="005E376D">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 xml:space="preserve">Указать область, в которой требуется подтверждение наличия опыта, согласно пункту 1.7.3 конкурсной документации  </w:t>
            </w:r>
            <w:r w:rsidRPr="005E376D">
              <w:rPr>
                <w:sz w:val="28"/>
                <w:szCs w:val="28"/>
              </w:rPr>
              <w:lastRenderedPageBreak/>
              <w:t>(например, выполнение монтажных работ)</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4"/>
              </w:rPr>
              <w:t xml:space="preserve">Итого по договору </w:t>
            </w:r>
            <w:r w:rsidRPr="005E376D">
              <w:rPr>
                <w:i/>
                <w:sz w:val="24"/>
              </w:rPr>
              <w:t>(указывается суммарная стоимость по каждому договору))</w:t>
            </w: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884" w:type="dxa"/>
            <w:gridSpan w:val="11"/>
            <w:tcBorders>
              <w:bottom w:val="single" w:sz="4" w:space="0" w:color="auto"/>
            </w:tcBorders>
          </w:tcPr>
          <w:p w:rsidR="00F2703F" w:rsidRPr="005E376D" w:rsidRDefault="00F2703F" w:rsidP="0076289E">
            <w:pPr>
              <w:pStyle w:val="a9"/>
              <w:suppressAutoHyphens/>
              <w:ind w:right="306" w:firstLine="0"/>
              <w:jc w:val="left"/>
              <w:rPr>
                <w:sz w:val="28"/>
                <w:szCs w:val="28"/>
              </w:rPr>
            </w:pPr>
            <w:r w:rsidRPr="005E376D">
              <w:rPr>
                <w:sz w:val="28"/>
                <w:szCs w:val="28"/>
              </w:rPr>
              <w:t>Указать область, в которой требуется подтверждение наличия опыта, согласно пункту 1.7.3 конкурсной документации (например, поставка оборудования)</w:t>
            </w:r>
          </w:p>
        </w:tc>
      </w:tr>
      <w:tr w:rsidR="00F2703F" w:rsidRPr="005E376D" w:rsidTr="0076289E">
        <w:trPr>
          <w:trHeight w:val="84"/>
        </w:trPr>
        <w:tc>
          <w:tcPr>
            <w:tcW w:w="39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7"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985" w:type="dxa"/>
            <w:gridSpan w:val="2"/>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3"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701"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842"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i/>
                <w:sz w:val="24"/>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560"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c>
          <w:tcPr>
            <w:tcW w:w="1416" w:type="dxa"/>
            <w:tcBorders>
              <w:bottom w:val="single" w:sz="4" w:space="0" w:color="auto"/>
            </w:tcBorders>
          </w:tcPr>
          <w:p w:rsidR="00F2703F" w:rsidRPr="005E376D" w:rsidRDefault="00F2703F" w:rsidP="0076289E">
            <w:pPr>
              <w:pStyle w:val="a9"/>
              <w:suppressAutoHyphens/>
              <w:ind w:right="306" w:firstLine="0"/>
              <w:jc w:val="left"/>
              <w:rPr>
                <w:sz w:val="28"/>
                <w:szCs w:val="28"/>
              </w:rPr>
            </w:pPr>
          </w:p>
        </w:tc>
      </w:tr>
      <w:tr w:rsidR="00F2703F" w:rsidRPr="005E376D" w:rsidTr="0076289E">
        <w:trPr>
          <w:trHeight w:val="84"/>
        </w:trPr>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F2703F" w:rsidRPr="005E376D" w:rsidRDefault="00F2703F" w:rsidP="0076289E">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F2703F" w:rsidRPr="005E376D" w:rsidRDefault="00F2703F" w:rsidP="0076289E">
            <w:pPr>
              <w:pStyle w:val="a9"/>
              <w:suppressAutoHyphens/>
              <w:ind w:left="1440" w:right="306" w:firstLine="0"/>
              <w:jc w:val="left"/>
              <w:rPr>
                <w:sz w:val="28"/>
                <w:szCs w:val="28"/>
              </w:rPr>
            </w:pPr>
          </w:p>
        </w:tc>
      </w:tr>
    </w:tbl>
    <w:p w:rsidR="00F2703F" w:rsidRPr="005E376D" w:rsidRDefault="00F2703F" w:rsidP="00F2703F">
      <w:pPr>
        <w:pStyle w:val="a9"/>
        <w:suppressAutoHyphens/>
        <w:ind w:right="306"/>
        <w:jc w:val="left"/>
        <w:rPr>
          <w:b/>
          <w:i/>
          <w:sz w:val="28"/>
          <w:szCs w:val="28"/>
        </w:rPr>
        <w:sectPr w:rsidR="00F2703F" w:rsidRPr="005E376D" w:rsidSect="0076289E">
          <w:pgSz w:w="16838" w:h="11906" w:orient="landscape" w:code="9"/>
          <w:pgMar w:top="924" w:right="992" w:bottom="1134" w:left="1134" w:header="794" w:footer="794" w:gutter="0"/>
          <w:cols w:space="708"/>
          <w:titlePg/>
          <w:docGrid w:linePitch="360"/>
        </w:sectPr>
      </w:pPr>
    </w:p>
    <w:p w:rsidR="00F2703F" w:rsidRPr="005E376D" w:rsidRDefault="00F2703F" w:rsidP="00F2703F">
      <w:pPr>
        <w:pStyle w:val="a9"/>
        <w:suppressAutoHyphens/>
        <w:ind w:right="306"/>
        <w:jc w:val="center"/>
        <w:rPr>
          <w:b/>
          <w:i/>
          <w:sz w:val="28"/>
          <w:szCs w:val="28"/>
        </w:rPr>
      </w:pPr>
      <w:r w:rsidRPr="005E376D">
        <w:rPr>
          <w:b/>
          <w:sz w:val="28"/>
          <w:szCs w:val="28"/>
        </w:rPr>
        <w:lastRenderedPageBreak/>
        <w:t>Форма сведений о квалифицированном персонале участника</w:t>
      </w:r>
      <w:r w:rsidRPr="005E376D">
        <w:rPr>
          <w:b/>
          <w:i/>
          <w:color w:val="984806"/>
          <w:sz w:val="28"/>
          <w:szCs w:val="28"/>
        </w:rPr>
        <w:t xml:space="preserve"> </w:t>
      </w:r>
    </w:p>
    <w:p w:rsidR="00F2703F" w:rsidRPr="005E376D" w:rsidRDefault="00F2703F" w:rsidP="00F2703F">
      <w:pPr>
        <w:pStyle w:val="a9"/>
        <w:suppressAutoHyphens/>
        <w:ind w:right="306"/>
        <w:jc w:val="center"/>
        <w:rPr>
          <w:sz w:val="28"/>
          <w:szCs w:val="28"/>
        </w:rPr>
      </w:pPr>
      <w:r w:rsidRPr="005E376D">
        <w:rPr>
          <w:i/>
          <w:sz w:val="28"/>
          <w:szCs w:val="28"/>
        </w:rPr>
        <w:t xml:space="preserve">представляется в формате </w:t>
      </w:r>
      <w:r w:rsidRPr="005E376D">
        <w:rPr>
          <w:i/>
          <w:sz w:val="28"/>
          <w:szCs w:val="28"/>
          <w:lang w:val="en-US"/>
        </w:rPr>
        <w:t>Word</w:t>
      </w: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r w:rsidRPr="005E376D">
        <w:rPr>
          <w:sz w:val="28"/>
          <w:szCs w:val="28"/>
        </w:rPr>
        <w:t>Сведения о квалифицированном персонале участника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F2703F" w:rsidRPr="005E376D" w:rsidTr="0076289E">
        <w:trPr>
          <w:trHeight w:val="1023"/>
        </w:trPr>
        <w:tc>
          <w:tcPr>
            <w:tcW w:w="534" w:type="dxa"/>
          </w:tcPr>
          <w:p w:rsidR="00F2703F" w:rsidRPr="005E376D" w:rsidRDefault="00F2703F" w:rsidP="0076289E">
            <w:pPr>
              <w:pStyle w:val="a9"/>
              <w:suppressAutoHyphens/>
              <w:ind w:right="306" w:firstLine="0"/>
              <w:jc w:val="left"/>
              <w:rPr>
                <w:sz w:val="24"/>
              </w:rPr>
            </w:pPr>
            <w:r w:rsidRPr="005E376D">
              <w:rPr>
                <w:sz w:val="24"/>
              </w:rPr>
              <w:t>№</w:t>
            </w:r>
          </w:p>
        </w:tc>
        <w:tc>
          <w:tcPr>
            <w:tcW w:w="2835" w:type="dxa"/>
          </w:tcPr>
          <w:p w:rsidR="00F2703F" w:rsidRPr="005E376D" w:rsidRDefault="00F2703F" w:rsidP="0076289E">
            <w:pPr>
              <w:pStyle w:val="a9"/>
              <w:suppressAutoHyphens/>
              <w:ind w:firstLine="0"/>
              <w:jc w:val="left"/>
              <w:rPr>
                <w:sz w:val="24"/>
              </w:rPr>
            </w:pPr>
            <w:r w:rsidRPr="005E376D">
              <w:rPr>
                <w:sz w:val="24"/>
              </w:rPr>
              <w:t>Количество специалистов по требуемой специальности</w:t>
            </w:r>
          </w:p>
        </w:tc>
        <w:tc>
          <w:tcPr>
            <w:tcW w:w="3260" w:type="dxa"/>
          </w:tcPr>
          <w:p w:rsidR="00F2703F" w:rsidRPr="005E376D" w:rsidRDefault="00F2703F" w:rsidP="0076289E">
            <w:pPr>
              <w:pStyle w:val="a9"/>
              <w:suppressAutoHyphens/>
              <w:ind w:right="34" w:firstLine="0"/>
              <w:jc w:val="left"/>
              <w:rPr>
                <w:sz w:val="24"/>
              </w:rPr>
            </w:pPr>
            <w:r w:rsidRPr="005E376D">
              <w:rPr>
                <w:sz w:val="24"/>
              </w:rPr>
              <w:t>Из них состоят в штате</w:t>
            </w:r>
          </w:p>
        </w:tc>
        <w:tc>
          <w:tcPr>
            <w:tcW w:w="2835" w:type="dxa"/>
          </w:tcPr>
          <w:p w:rsidR="00F2703F" w:rsidRPr="005E376D" w:rsidRDefault="00F2703F" w:rsidP="0076289E">
            <w:pPr>
              <w:pStyle w:val="a9"/>
              <w:suppressAutoHyphens/>
              <w:ind w:firstLine="0"/>
              <w:jc w:val="left"/>
              <w:rPr>
                <w:sz w:val="24"/>
              </w:rPr>
            </w:pPr>
            <w:r w:rsidRPr="005E376D">
              <w:rPr>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F2703F" w:rsidRPr="005E376D" w:rsidRDefault="00F2703F" w:rsidP="0076289E">
            <w:pPr>
              <w:pStyle w:val="a9"/>
              <w:suppressAutoHyphens/>
              <w:ind w:firstLine="0"/>
              <w:jc w:val="left"/>
              <w:rPr>
                <w:sz w:val="24"/>
              </w:rPr>
            </w:pPr>
            <w:r w:rsidRPr="005E376D">
              <w:rPr>
                <w:sz w:val="24"/>
              </w:rPr>
              <w:t>Иные требования необходимые для оценки заявки участника или подтверждения квалификации</w:t>
            </w:r>
          </w:p>
        </w:tc>
      </w:tr>
      <w:tr w:rsidR="00F2703F" w:rsidRPr="005E376D" w:rsidTr="0076289E">
        <w:trPr>
          <w:trHeight w:val="971"/>
        </w:trPr>
        <w:tc>
          <w:tcPr>
            <w:tcW w:w="534" w:type="dxa"/>
          </w:tcPr>
          <w:p w:rsidR="00F2703F" w:rsidRPr="005E376D" w:rsidRDefault="00F2703F" w:rsidP="0076289E">
            <w:pPr>
              <w:pStyle w:val="a9"/>
              <w:suppressAutoHyphens/>
              <w:ind w:right="306" w:firstLine="0"/>
              <w:jc w:val="left"/>
              <w:rPr>
                <w:sz w:val="28"/>
                <w:szCs w:val="28"/>
              </w:rPr>
            </w:pPr>
          </w:p>
        </w:tc>
        <w:tc>
          <w:tcPr>
            <w:tcW w:w="2835" w:type="dxa"/>
          </w:tcPr>
          <w:p w:rsidR="00F2703F" w:rsidRPr="005E376D" w:rsidRDefault="00F2703F" w:rsidP="0076289E">
            <w:pPr>
              <w:pStyle w:val="a9"/>
              <w:suppressAutoHyphens/>
              <w:ind w:right="306" w:firstLine="0"/>
              <w:jc w:val="left"/>
              <w:rPr>
                <w:sz w:val="28"/>
                <w:szCs w:val="28"/>
              </w:rPr>
            </w:pPr>
          </w:p>
        </w:tc>
        <w:tc>
          <w:tcPr>
            <w:tcW w:w="3260" w:type="dxa"/>
          </w:tcPr>
          <w:p w:rsidR="00F2703F" w:rsidRPr="005E376D" w:rsidRDefault="00F2703F" w:rsidP="0076289E">
            <w:pPr>
              <w:pStyle w:val="a9"/>
              <w:suppressAutoHyphens/>
              <w:ind w:right="306" w:firstLine="0"/>
              <w:jc w:val="left"/>
              <w:rPr>
                <w:sz w:val="28"/>
                <w:szCs w:val="28"/>
              </w:rPr>
            </w:pPr>
          </w:p>
        </w:tc>
        <w:tc>
          <w:tcPr>
            <w:tcW w:w="2835" w:type="dxa"/>
          </w:tcPr>
          <w:p w:rsidR="00F2703F" w:rsidRPr="005E376D" w:rsidRDefault="00F2703F" w:rsidP="0076289E">
            <w:pPr>
              <w:pStyle w:val="a9"/>
              <w:suppressAutoHyphens/>
              <w:ind w:right="306" w:firstLine="0"/>
              <w:jc w:val="left"/>
              <w:rPr>
                <w:sz w:val="28"/>
                <w:szCs w:val="28"/>
              </w:rPr>
            </w:pPr>
          </w:p>
        </w:tc>
        <w:tc>
          <w:tcPr>
            <w:tcW w:w="2835" w:type="dxa"/>
          </w:tcPr>
          <w:p w:rsidR="00F2703F" w:rsidRPr="005E376D" w:rsidRDefault="00F2703F" w:rsidP="0076289E">
            <w:pPr>
              <w:pStyle w:val="a9"/>
              <w:suppressAutoHyphens/>
              <w:ind w:right="306" w:firstLine="0"/>
              <w:jc w:val="left"/>
              <w:rPr>
                <w:sz w:val="28"/>
                <w:szCs w:val="28"/>
              </w:rPr>
            </w:pPr>
          </w:p>
        </w:tc>
      </w:tr>
    </w:tbl>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right="306"/>
        <w:jc w:val="center"/>
        <w:rPr>
          <w:sz w:val="28"/>
          <w:szCs w:val="28"/>
        </w:rPr>
      </w:pPr>
    </w:p>
    <w:p w:rsidR="00F2703F" w:rsidRPr="005E376D" w:rsidRDefault="00F2703F" w:rsidP="00F2703F">
      <w:pPr>
        <w:pStyle w:val="a9"/>
        <w:suppressAutoHyphens/>
        <w:ind w:left="10206" w:right="306" w:firstLine="0"/>
        <w:jc w:val="left"/>
        <w:rPr>
          <w:b/>
          <w:i/>
          <w:sz w:val="28"/>
          <w:szCs w:val="28"/>
        </w:rPr>
      </w:pPr>
      <w:r w:rsidRPr="005E376D">
        <w:rPr>
          <w:b/>
          <w:i/>
          <w:sz w:val="28"/>
          <w:szCs w:val="28"/>
        </w:rPr>
        <w:br w:type="page"/>
      </w:r>
      <w:r w:rsidRPr="005E376D">
        <w:rPr>
          <w:b/>
          <w:i/>
          <w:sz w:val="28"/>
          <w:szCs w:val="28"/>
        </w:rPr>
        <w:lastRenderedPageBreak/>
        <w:t xml:space="preserve"> </w:t>
      </w:r>
    </w:p>
    <w:p w:rsidR="00F2703F" w:rsidRPr="005E376D" w:rsidRDefault="00F2703F" w:rsidP="00F2703F">
      <w:pPr>
        <w:pStyle w:val="a9"/>
        <w:suppressAutoHyphens/>
        <w:ind w:left="10206" w:right="306" w:firstLine="0"/>
        <w:jc w:val="left"/>
        <w:rPr>
          <w:b/>
          <w:i/>
          <w:sz w:val="28"/>
          <w:szCs w:val="28"/>
        </w:rPr>
      </w:pPr>
    </w:p>
    <w:p w:rsidR="00B462DB" w:rsidRDefault="00B462DB" w:rsidP="00B462DB">
      <w:pPr>
        <w:pStyle w:val="2"/>
        <w:spacing w:before="0" w:after="0"/>
        <w:jc w:val="center"/>
        <w:rPr>
          <w:rFonts w:ascii="Times New Roman" w:hAnsi="Times New Roman"/>
          <w:i w:val="0"/>
        </w:rPr>
      </w:pPr>
    </w:p>
    <w:p w:rsidR="004070F4" w:rsidRPr="005E376D" w:rsidRDefault="004070F4" w:rsidP="004070F4">
      <w:pPr>
        <w:pStyle w:val="110"/>
        <w:ind w:left="10348" w:firstLine="0"/>
        <w:rPr>
          <w:rFonts w:eastAsia="MS Mincho"/>
          <w:szCs w:val="28"/>
        </w:rPr>
      </w:pPr>
      <w:r w:rsidRPr="005E376D">
        <w:rPr>
          <w:rFonts w:eastAsia="MS Mincho"/>
          <w:szCs w:val="28"/>
        </w:rPr>
        <w:t>Приложение № 1.4</w:t>
      </w:r>
    </w:p>
    <w:p w:rsidR="004070F4" w:rsidRPr="005E376D" w:rsidRDefault="004070F4" w:rsidP="004070F4">
      <w:pPr>
        <w:ind w:left="10348"/>
        <w:rPr>
          <w:sz w:val="28"/>
          <w:szCs w:val="28"/>
        </w:rPr>
      </w:pPr>
      <w:r w:rsidRPr="005E376D">
        <w:rPr>
          <w:sz w:val="28"/>
          <w:szCs w:val="28"/>
        </w:rPr>
        <w:t>к конкурсной документации</w:t>
      </w:r>
    </w:p>
    <w:p w:rsidR="004070F4" w:rsidRDefault="004070F4" w:rsidP="004070F4">
      <w:pPr>
        <w:pStyle w:val="2"/>
        <w:spacing w:before="0" w:after="0"/>
        <w:jc w:val="center"/>
        <w:rPr>
          <w:rFonts w:ascii="Times New Roman" w:hAnsi="Times New Roman"/>
          <w:i w:val="0"/>
        </w:rPr>
      </w:pPr>
    </w:p>
    <w:p w:rsidR="004070F4" w:rsidRPr="00E3375A" w:rsidRDefault="004070F4" w:rsidP="004070F4">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4070F4" w:rsidRPr="000366FE" w:rsidRDefault="004070F4" w:rsidP="004070F4">
      <w:pPr>
        <w:rPr>
          <w:rFonts w:eastAsia="MS Mincho"/>
          <w:i/>
        </w:rPr>
      </w:pPr>
    </w:p>
    <w:p w:rsidR="004070F4" w:rsidRPr="005B51BA" w:rsidRDefault="004070F4" w:rsidP="004070F4">
      <w:pPr>
        <w:pStyle w:val="a9"/>
        <w:rPr>
          <w:sz w:val="28"/>
        </w:rPr>
      </w:pPr>
      <w:r w:rsidRPr="000366FE">
        <w:rPr>
          <w:sz w:val="28"/>
        </w:rPr>
        <w:t>При сопоставлении заявок и определении победителя открытого конкурса оцениваются:</w:t>
      </w:r>
    </w:p>
    <w:p w:rsidR="004070F4" w:rsidRPr="000366FE" w:rsidRDefault="004070F4" w:rsidP="004070F4">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66"/>
        <w:gridCol w:w="1777"/>
        <w:gridCol w:w="9815"/>
      </w:tblGrid>
      <w:tr w:rsidR="004070F4" w:rsidRPr="00D26A47" w:rsidTr="004070F4">
        <w:tc>
          <w:tcPr>
            <w:tcW w:w="1050" w:type="dxa"/>
            <w:vAlign w:val="center"/>
          </w:tcPr>
          <w:p w:rsidR="004070F4" w:rsidRPr="002C26AA" w:rsidRDefault="004070F4" w:rsidP="004070F4">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4070F4" w:rsidRPr="009F5D89" w:rsidRDefault="004070F4" w:rsidP="004070F4">
            <w:pPr>
              <w:pStyle w:val="a9"/>
              <w:tabs>
                <w:tab w:val="left" w:pos="1418"/>
              </w:tabs>
              <w:suppressAutoHyphens/>
              <w:spacing w:line="340" w:lineRule="exact"/>
              <w:ind w:firstLine="0"/>
              <w:jc w:val="center"/>
              <w:rPr>
                <w:sz w:val="24"/>
              </w:rPr>
            </w:pPr>
            <w:r w:rsidRPr="009F5D89">
              <w:rPr>
                <w:sz w:val="24"/>
              </w:rPr>
              <w:t>Наименование критерия/</w:t>
            </w:r>
          </w:p>
          <w:p w:rsidR="004070F4" w:rsidRPr="009F5D89" w:rsidRDefault="004070F4" w:rsidP="004070F4">
            <w:pPr>
              <w:pStyle w:val="a9"/>
              <w:tabs>
                <w:tab w:val="left" w:pos="1418"/>
              </w:tabs>
              <w:suppressAutoHyphens/>
              <w:spacing w:line="340" w:lineRule="exact"/>
              <w:ind w:firstLine="0"/>
              <w:jc w:val="center"/>
              <w:rPr>
                <w:sz w:val="24"/>
              </w:rPr>
            </w:pPr>
            <w:r w:rsidRPr="009F5D89">
              <w:rPr>
                <w:sz w:val="24"/>
              </w:rPr>
              <w:t>подкритерия</w:t>
            </w:r>
          </w:p>
        </w:tc>
        <w:tc>
          <w:tcPr>
            <w:tcW w:w="1843" w:type="dxa"/>
            <w:gridSpan w:val="2"/>
            <w:vAlign w:val="center"/>
          </w:tcPr>
          <w:p w:rsidR="004070F4" w:rsidRPr="009F5D89" w:rsidRDefault="004070F4" w:rsidP="004070F4">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4070F4" w:rsidRPr="009F5D89" w:rsidRDefault="004070F4" w:rsidP="004070F4">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4070F4" w:rsidRPr="00D26A47" w:rsidTr="004070F4">
        <w:tc>
          <w:tcPr>
            <w:tcW w:w="1050" w:type="dxa"/>
          </w:tcPr>
          <w:p w:rsidR="004070F4" w:rsidRPr="00527693" w:rsidRDefault="004070F4" w:rsidP="004070F4">
            <w:pPr>
              <w:pStyle w:val="a9"/>
              <w:tabs>
                <w:tab w:val="left" w:pos="1418"/>
              </w:tabs>
              <w:suppressAutoHyphens/>
              <w:ind w:firstLine="0"/>
              <w:jc w:val="center"/>
              <w:rPr>
                <w:sz w:val="24"/>
              </w:rPr>
            </w:pPr>
            <w:r w:rsidRPr="00527693">
              <w:rPr>
                <w:sz w:val="24"/>
              </w:rPr>
              <w:t>1.</w:t>
            </w:r>
          </w:p>
        </w:tc>
        <w:tc>
          <w:tcPr>
            <w:tcW w:w="2111" w:type="dxa"/>
          </w:tcPr>
          <w:p w:rsidR="004070F4" w:rsidRPr="000366FE" w:rsidRDefault="004070F4" w:rsidP="004070F4">
            <w:pPr>
              <w:jc w:val="both"/>
              <w:rPr>
                <w:rFonts w:eastAsia="MS Mincho"/>
              </w:rPr>
            </w:pPr>
            <w:r w:rsidRPr="000366FE">
              <w:rPr>
                <w:rFonts w:eastAsia="MS Mincho"/>
              </w:rPr>
              <w:t xml:space="preserve">Наличие </w:t>
            </w:r>
            <w:r w:rsidRPr="004070F4">
              <w:t>разрешительны</w:t>
            </w:r>
            <w:r>
              <w:t>х</w:t>
            </w:r>
            <w:r w:rsidRPr="004070F4">
              <w:t xml:space="preserve"> документ</w:t>
            </w:r>
            <w:r>
              <w:t>ов</w:t>
            </w:r>
            <w:r w:rsidRPr="004070F4">
              <w:t xml:space="preserve"> на право осуществления деятельности, предусмотренной конкурсной документацией, по проведению ремонта и модернизации грузоподъемного оборудования</w:t>
            </w:r>
          </w:p>
        </w:tc>
        <w:tc>
          <w:tcPr>
            <w:tcW w:w="1843" w:type="dxa"/>
            <w:gridSpan w:val="2"/>
          </w:tcPr>
          <w:p w:rsidR="004070F4" w:rsidRPr="002C26AA" w:rsidRDefault="004070F4" w:rsidP="004070F4">
            <w:pPr>
              <w:pStyle w:val="a9"/>
              <w:tabs>
                <w:tab w:val="left" w:pos="1418"/>
              </w:tabs>
              <w:suppressAutoHyphens/>
              <w:ind w:firstLine="0"/>
              <w:jc w:val="left"/>
              <w:rPr>
                <w:sz w:val="24"/>
              </w:rPr>
            </w:pPr>
            <w:r w:rsidRPr="000366FE">
              <w:rPr>
                <w:sz w:val="24"/>
              </w:rPr>
              <w:t xml:space="preserve">Максимальное количество баллов - </w:t>
            </w:r>
            <w:r>
              <w:rPr>
                <w:sz w:val="24"/>
              </w:rPr>
              <w:t>10</w:t>
            </w:r>
            <w:r w:rsidRPr="000366FE">
              <w:rPr>
                <w:sz w:val="24"/>
              </w:rPr>
              <w:t xml:space="preserve"> баллов</w:t>
            </w:r>
          </w:p>
        </w:tc>
        <w:tc>
          <w:tcPr>
            <w:tcW w:w="9815" w:type="dxa"/>
          </w:tcPr>
          <w:p w:rsidR="004070F4" w:rsidRPr="004070F4" w:rsidRDefault="004070F4" w:rsidP="004070F4">
            <w:pPr>
              <w:pStyle w:val="a9"/>
              <w:tabs>
                <w:tab w:val="left" w:pos="1080"/>
              </w:tabs>
              <w:rPr>
                <w:sz w:val="24"/>
              </w:rPr>
            </w:pPr>
            <w:r w:rsidRPr="004070F4">
              <w:rPr>
                <w:sz w:val="24"/>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 </w:t>
            </w:r>
            <w:r w:rsidRPr="004070F4">
              <w:rPr>
                <w:sz w:val="24"/>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4070F4" w:rsidRPr="000366FE" w:rsidRDefault="004070F4" w:rsidP="004070F4">
            <w:pPr>
              <w:pStyle w:val="af5"/>
              <w:ind w:left="33" w:hanging="16"/>
              <w:jc w:val="both"/>
              <w:rPr>
                <w:rFonts w:eastAsia="MS Mincho"/>
              </w:rPr>
            </w:pPr>
            <w:r w:rsidRPr="000366FE">
              <w:t>Максимальное количество баллов присваивается при</w:t>
            </w:r>
            <w:r w:rsidRPr="00A3229A">
              <w:t xml:space="preserve"> наличии у участника </w:t>
            </w:r>
            <w:r w:rsidRPr="004070F4">
              <w:t>разрешительны</w:t>
            </w:r>
            <w:r>
              <w:t>х</w:t>
            </w:r>
            <w:r w:rsidRPr="004070F4">
              <w:t xml:space="preserve"> документ</w:t>
            </w:r>
            <w:r>
              <w:t>ов</w:t>
            </w:r>
            <w:r w:rsidRPr="004070F4">
              <w:t xml:space="preserve"> на право осуществления деятельности, предусмотренной конкурсной документацией, по проведению ремонта и модернизации грузоподъемного оборудования</w:t>
            </w:r>
            <w:r w:rsidRPr="000366FE">
              <w:rPr>
                <w:rFonts w:eastAsia="MS Mincho"/>
              </w:rPr>
              <w:t xml:space="preserve"> При отсутствии у участника </w:t>
            </w:r>
            <w:r w:rsidRPr="004070F4">
              <w:t>разрешительны</w:t>
            </w:r>
            <w:r>
              <w:t>х</w:t>
            </w:r>
            <w:r w:rsidRPr="004070F4">
              <w:t xml:space="preserve"> документ</w:t>
            </w:r>
            <w:r>
              <w:t>ов</w:t>
            </w:r>
            <w:r w:rsidRPr="004070F4">
              <w:t xml:space="preserve"> на право осуществления деятельности, предусмотренной конкурсной документацией, по проведению ремонта и модернизации грузоподъемного оборудования</w:t>
            </w:r>
            <w:r w:rsidRPr="000366FE">
              <w:rPr>
                <w:rFonts w:eastAsia="MS Mincho"/>
              </w:rPr>
              <w:t xml:space="preserve"> баллы не начисляются.</w:t>
            </w:r>
          </w:p>
        </w:tc>
      </w:tr>
      <w:tr w:rsidR="004070F4" w:rsidRPr="00D26A47" w:rsidTr="001F529D">
        <w:tc>
          <w:tcPr>
            <w:tcW w:w="1050" w:type="dxa"/>
          </w:tcPr>
          <w:p w:rsidR="004070F4" w:rsidRPr="00527693" w:rsidRDefault="004070F4" w:rsidP="004070F4">
            <w:pPr>
              <w:pStyle w:val="a9"/>
              <w:tabs>
                <w:tab w:val="left" w:pos="1418"/>
              </w:tabs>
              <w:suppressAutoHyphens/>
              <w:ind w:firstLine="0"/>
              <w:jc w:val="center"/>
              <w:rPr>
                <w:sz w:val="24"/>
              </w:rPr>
            </w:pPr>
            <w:r w:rsidRPr="00527693">
              <w:rPr>
                <w:sz w:val="24"/>
              </w:rPr>
              <w:t>2.</w:t>
            </w:r>
          </w:p>
        </w:tc>
        <w:tc>
          <w:tcPr>
            <w:tcW w:w="2177" w:type="dxa"/>
            <w:gridSpan w:val="2"/>
          </w:tcPr>
          <w:p w:rsidR="004070F4" w:rsidRPr="000366FE" w:rsidRDefault="004070F4" w:rsidP="004070F4">
            <w:pPr>
              <w:pStyle w:val="af5"/>
              <w:ind w:left="33" w:hanging="16"/>
              <w:jc w:val="both"/>
            </w:pPr>
            <w:r w:rsidRPr="00C95F28">
              <w:rPr>
                <w:rFonts w:eastAsia="MS Mincho"/>
              </w:rPr>
              <w:t>Цена договора</w:t>
            </w:r>
          </w:p>
        </w:tc>
        <w:tc>
          <w:tcPr>
            <w:tcW w:w="1777" w:type="dxa"/>
          </w:tcPr>
          <w:p w:rsidR="004070F4" w:rsidRPr="000366FE" w:rsidRDefault="004070F4" w:rsidP="004070F4">
            <w:pPr>
              <w:pStyle w:val="af5"/>
              <w:ind w:left="33" w:hanging="16"/>
              <w:jc w:val="both"/>
            </w:pPr>
            <w:r w:rsidRPr="00C95F28">
              <w:rPr>
                <w:rFonts w:eastAsia="MS Mincho"/>
              </w:rPr>
              <w:t xml:space="preserve">Максимальное количество </w:t>
            </w:r>
            <w:r w:rsidRPr="00C95F28">
              <w:rPr>
                <w:rFonts w:eastAsia="MS Mincho"/>
              </w:rPr>
              <w:lastRenderedPageBreak/>
              <w:t xml:space="preserve">баллов </w:t>
            </w:r>
            <w:r>
              <w:rPr>
                <w:rFonts w:eastAsia="MS Mincho"/>
              </w:rPr>
              <w:t>50</w:t>
            </w:r>
            <w:r w:rsidRPr="00C95F28">
              <w:rPr>
                <w:rFonts w:eastAsia="MS Mincho"/>
              </w:rPr>
              <w:t xml:space="preserve"> баллов</w:t>
            </w:r>
          </w:p>
        </w:tc>
        <w:tc>
          <w:tcPr>
            <w:tcW w:w="9815" w:type="dxa"/>
          </w:tcPr>
          <w:p w:rsidR="004070F4" w:rsidRPr="000366FE" w:rsidRDefault="004070F4" w:rsidP="004070F4">
            <w:pPr>
              <w:pStyle w:val="af5"/>
              <w:ind w:left="33" w:hanging="16"/>
              <w:jc w:val="both"/>
              <w:rPr>
                <w:rFonts w:eastAsia="MS Mincho"/>
              </w:rPr>
            </w:pPr>
            <w:r w:rsidRPr="000366FE">
              <w:rPr>
                <w:rFonts w:eastAsia="MS Mincho"/>
              </w:rPr>
              <w:lastRenderedPageBreak/>
              <w:t>Оценивается путем деления минимальной цены (без учета НДС) из всех предложенных участниками на цену (без учета НДС), предложенную каждым (j-</w:t>
            </w:r>
            <w:proofErr w:type="spellStart"/>
            <w:r w:rsidRPr="000366FE">
              <w:rPr>
                <w:rFonts w:eastAsia="MS Mincho"/>
              </w:rPr>
              <w:t>ым</w:t>
            </w:r>
            <w:proofErr w:type="spellEnd"/>
            <w:r w:rsidRPr="000366FE">
              <w:rPr>
                <w:rFonts w:eastAsia="MS Mincho"/>
              </w:rPr>
              <w:t xml:space="preserve">) участником, по </w:t>
            </w:r>
            <w:r w:rsidRPr="000366FE">
              <w:rPr>
                <w:rFonts w:eastAsia="MS Mincho"/>
              </w:rPr>
              <w:lastRenderedPageBreak/>
              <w:t xml:space="preserve">формуле:            </w:t>
            </w:r>
          </w:p>
          <w:p w:rsidR="004070F4" w:rsidRPr="000366FE" w:rsidRDefault="004070F4" w:rsidP="004070F4">
            <w:pPr>
              <w:pStyle w:val="af5"/>
              <w:ind w:left="33" w:hanging="16"/>
              <w:jc w:val="both"/>
              <w:rPr>
                <w:rFonts w:eastAsia="MS Mincho"/>
              </w:rPr>
            </w:pPr>
          </w:p>
          <w:p w:rsidR="004070F4" w:rsidRPr="000366FE" w:rsidRDefault="004070F4" w:rsidP="004070F4">
            <w:pPr>
              <w:pStyle w:val="af5"/>
              <w:ind w:left="33" w:hanging="16"/>
              <w:jc w:val="both"/>
              <w:rPr>
                <w:rFonts w:eastAsia="MS Mincho"/>
              </w:rPr>
            </w:pPr>
            <w:r w:rsidRPr="000366FE">
              <w:rPr>
                <w:rFonts w:eastAsia="MS Mincho"/>
              </w:rPr>
              <w:t xml:space="preserve">                               </w:t>
            </w:r>
            <w:proofErr w:type="spellStart"/>
            <w:r w:rsidRPr="000366FE">
              <w:rPr>
                <w:rFonts w:eastAsia="MS Mincho"/>
              </w:rPr>
              <w:t>Цmin</w:t>
            </w:r>
            <w:proofErr w:type="spellEnd"/>
          </w:p>
          <w:p w:rsidR="004070F4" w:rsidRPr="000366FE" w:rsidRDefault="004070F4" w:rsidP="004070F4">
            <w:pPr>
              <w:pStyle w:val="af5"/>
              <w:ind w:left="33" w:hanging="16"/>
              <w:jc w:val="both"/>
              <w:rPr>
                <w:rFonts w:eastAsia="MS Mincho"/>
              </w:rPr>
            </w:pPr>
            <w:r w:rsidRPr="000366FE">
              <w:rPr>
                <w:rFonts w:eastAsia="MS Mincho"/>
              </w:rPr>
              <w:t xml:space="preserve">                    </w:t>
            </w:r>
            <w:proofErr w:type="spellStart"/>
            <w:r w:rsidRPr="000366FE">
              <w:rPr>
                <w:rFonts w:eastAsia="MS Mincho"/>
              </w:rPr>
              <w:t>Бj</w:t>
            </w:r>
            <w:proofErr w:type="spellEnd"/>
            <w:r w:rsidRPr="000366FE">
              <w:rPr>
                <w:rFonts w:eastAsia="MS Mincho"/>
              </w:rPr>
              <w:t xml:space="preserve"> </w:t>
            </w:r>
            <w:proofErr w:type="gramStart"/>
            <w:r w:rsidRPr="000366FE">
              <w:rPr>
                <w:rFonts w:eastAsia="MS Mincho"/>
              </w:rPr>
              <w:t>=  ─</w:t>
            </w:r>
            <w:proofErr w:type="gramEnd"/>
            <w:r w:rsidRPr="000366FE">
              <w:rPr>
                <w:rFonts w:eastAsia="MS Mincho"/>
              </w:rPr>
              <w:t xml:space="preserve">─────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8" o:title=""/>
                </v:shape>
                <o:OLEObject Type="Embed" ProgID="Equation.3" ShapeID="_x0000_i1025" DrawAspect="Content" ObjectID="_1633768157" r:id="rId19"/>
              </w:object>
            </w:r>
            <w:r w:rsidRPr="000366FE">
              <w:rPr>
                <w:rFonts w:eastAsia="MS Mincho"/>
              </w:rPr>
              <w:t>, где</w:t>
            </w:r>
          </w:p>
          <w:p w:rsidR="004070F4" w:rsidRPr="000366FE" w:rsidRDefault="004070F4" w:rsidP="004070F4">
            <w:pPr>
              <w:pStyle w:val="af5"/>
              <w:ind w:left="33" w:hanging="16"/>
              <w:jc w:val="both"/>
              <w:rPr>
                <w:rFonts w:eastAsia="MS Mincho"/>
              </w:rPr>
            </w:pPr>
            <w:r w:rsidRPr="000366FE">
              <w:rPr>
                <w:rFonts w:eastAsia="MS Mincho"/>
              </w:rPr>
              <w:t xml:space="preserve">                                  </w:t>
            </w:r>
            <w:proofErr w:type="spellStart"/>
            <w:r w:rsidRPr="000366FE">
              <w:rPr>
                <w:rFonts w:eastAsia="MS Mincho"/>
              </w:rPr>
              <w:t>Цj</w:t>
            </w:r>
            <w:proofErr w:type="spellEnd"/>
          </w:p>
          <w:p w:rsidR="004070F4" w:rsidRPr="000366FE" w:rsidRDefault="004070F4" w:rsidP="004070F4">
            <w:pPr>
              <w:pStyle w:val="af5"/>
              <w:ind w:left="33" w:hanging="16"/>
              <w:jc w:val="both"/>
              <w:rPr>
                <w:rFonts w:eastAsia="MS Mincho"/>
              </w:rPr>
            </w:pPr>
            <w:r w:rsidRPr="000366FE">
              <w:rPr>
                <w:rFonts w:eastAsia="MS Mincho"/>
              </w:rPr>
              <w:t>j = 1…n, n – количество участников;</w:t>
            </w:r>
          </w:p>
          <w:p w:rsidR="004070F4" w:rsidRPr="000366FE" w:rsidRDefault="004070F4" w:rsidP="004070F4">
            <w:pPr>
              <w:pStyle w:val="af5"/>
              <w:ind w:left="33" w:hanging="16"/>
              <w:jc w:val="both"/>
              <w:rPr>
                <w:rFonts w:eastAsia="MS Mincho"/>
              </w:rPr>
            </w:pPr>
            <w:proofErr w:type="spellStart"/>
            <w:r w:rsidRPr="000366FE">
              <w:rPr>
                <w:rFonts w:eastAsia="MS Mincho"/>
              </w:rPr>
              <w:t>Бj</w:t>
            </w:r>
            <w:proofErr w:type="spellEnd"/>
            <w:r w:rsidRPr="000366FE">
              <w:rPr>
                <w:rFonts w:eastAsia="MS Mincho"/>
              </w:rPr>
              <w:t xml:space="preserve"> – количество баллов j-ого участника;</w:t>
            </w:r>
          </w:p>
          <w:p w:rsidR="004070F4" w:rsidRPr="000366FE" w:rsidRDefault="004070F4" w:rsidP="004070F4">
            <w:pPr>
              <w:pStyle w:val="af5"/>
              <w:ind w:left="33" w:hanging="16"/>
              <w:jc w:val="both"/>
              <w:rPr>
                <w:rFonts w:eastAsia="MS Mincho"/>
              </w:rPr>
            </w:pPr>
            <w:proofErr w:type="spellStart"/>
            <w:r w:rsidRPr="000366FE">
              <w:rPr>
                <w:rFonts w:eastAsia="MS Mincho"/>
              </w:rPr>
              <w:t>Цj</w:t>
            </w:r>
            <w:proofErr w:type="spellEnd"/>
            <w:r w:rsidRPr="000366FE">
              <w:rPr>
                <w:rFonts w:eastAsia="MS Mincho"/>
              </w:rPr>
              <w:t xml:space="preserve"> – цена, предложенная j-</w:t>
            </w:r>
            <w:proofErr w:type="spellStart"/>
            <w:r w:rsidRPr="000366FE">
              <w:rPr>
                <w:rFonts w:eastAsia="MS Mincho"/>
              </w:rPr>
              <w:t>ым</w:t>
            </w:r>
            <w:proofErr w:type="spellEnd"/>
            <w:r w:rsidRPr="000366FE">
              <w:rPr>
                <w:rFonts w:eastAsia="MS Mincho"/>
              </w:rPr>
              <w:t xml:space="preserve"> участником (без учета НДС);</w:t>
            </w:r>
          </w:p>
          <w:p w:rsidR="004070F4" w:rsidRPr="000366FE" w:rsidRDefault="004070F4" w:rsidP="004070F4">
            <w:pPr>
              <w:pStyle w:val="af5"/>
              <w:ind w:left="33" w:hanging="16"/>
              <w:jc w:val="both"/>
              <w:rPr>
                <w:rFonts w:eastAsia="MS Mincho"/>
              </w:rPr>
            </w:pPr>
            <w:proofErr w:type="spellStart"/>
            <w:r w:rsidRPr="000366FE">
              <w:rPr>
                <w:rFonts w:eastAsia="MS Mincho"/>
              </w:rPr>
              <w:t>Цmin</w:t>
            </w:r>
            <w:proofErr w:type="spellEnd"/>
            <w:r w:rsidRPr="000366FE">
              <w:rPr>
                <w:rFonts w:eastAsia="MS Mincho"/>
              </w:rPr>
              <w:t xml:space="preserve"> – минимальная цена из всех предложенных участниками (без учета НДС);</w:t>
            </w:r>
          </w:p>
          <w:p w:rsidR="004070F4" w:rsidRPr="000366FE" w:rsidRDefault="004070F4" w:rsidP="004070F4">
            <w:pPr>
              <w:pStyle w:val="af5"/>
              <w:ind w:left="33" w:hanging="16"/>
              <w:jc w:val="both"/>
            </w:pPr>
            <w:r w:rsidRPr="000366FE">
              <w:rPr>
                <w:rFonts w:eastAsia="MS Mincho"/>
              </w:rPr>
              <w:object w:dxaOrig="279" w:dyaOrig="279">
                <v:shape id="_x0000_i1026" type="#_x0000_t75" style="width:14.25pt;height:14.25pt" o:ole="">
                  <v:imagedata r:id="rId20" o:title=""/>
                </v:shape>
                <o:OLEObject Type="Embed" ProgID="Equation.3" ShapeID="_x0000_i1026" DrawAspect="Content" ObjectID="_1633768158" r:id="rId21"/>
              </w:object>
            </w:r>
            <w:r w:rsidRPr="000366FE">
              <w:rPr>
                <w:rFonts w:eastAsia="MS Mincho"/>
              </w:rPr>
              <w:t xml:space="preserve"> – максимально возможное количество баллов. </w:t>
            </w:r>
          </w:p>
          <w:p w:rsidR="004070F4" w:rsidRPr="000366FE" w:rsidRDefault="004070F4" w:rsidP="004070F4">
            <w:pPr>
              <w:pStyle w:val="af5"/>
              <w:ind w:left="33" w:hanging="16"/>
              <w:jc w:val="both"/>
            </w:pPr>
          </w:p>
        </w:tc>
      </w:tr>
      <w:tr w:rsidR="004070F4" w:rsidRPr="00D26A47" w:rsidTr="004070F4">
        <w:tc>
          <w:tcPr>
            <w:tcW w:w="1050" w:type="dxa"/>
          </w:tcPr>
          <w:p w:rsidR="004070F4" w:rsidRPr="002C26AA" w:rsidRDefault="004070F4" w:rsidP="004070F4">
            <w:pPr>
              <w:pStyle w:val="a9"/>
              <w:tabs>
                <w:tab w:val="left" w:pos="1418"/>
              </w:tabs>
              <w:suppressAutoHyphens/>
              <w:ind w:firstLine="0"/>
              <w:jc w:val="center"/>
              <w:rPr>
                <w:sz w:val="24"/>
              </w:rPr>
            </w:pPr>
            <w:r>
              <w:rPr>
                <w:sz w:val="24"/>
              </w:rPr>
              <w:lastRenderedPageBreak/>
              <w:t>3</w:t>
            </w:r>
            <w:r w:rsidRPr="002C26AA">
              <w:rPr>
                <w:sz w:val="24"/>
              </w:rPr>
              <w:t>.</w:t>
            </w:r>
          </w:p>
        </w:tc>
        <w:tc>
          <w:tcPr>
            <w:tcW w:w="13769" w:type="dxa"/>
            <w:gridSpan w:val="4"/>
          </w:tcPr>
          <w:p w:rsidR="004070F4" w:rsidRPr="000366FE" w:rsidRDefault="004070F4" w:rsidP="004070F4">
            <w:pPr>
              <w:pStyle w:val="a9"/>
              <w:ind w:firstLine="0"/>
              <w:rPr>
                <w:sz w:val="24"/>
              </w:rPr>
            </w:pPr>
            <w:r w:rsidRPr="000366FE">
              <w:rPr>
                <w:sz w:val="24"/>
              </w:rPr>
              <w:t>Квалификация участника</w:t>
            </w:r>
          </w:p>
        </w:tc>
      </w:tr>
      <w:tr w:rsidR="004070F4" w:rsidRPr="00D26A47" w:rsidTr="001F529D">
        <w:tc>
          <w:tcPr>
            <w:tcW w:w="1050" w:type="dxa"/>
          </w:tcPr>
          <w:p w:rsidR="004070F4" w:rsidRPr="002C26AA" w:rsidRDefault="004070F4" w:rsidP="004070F4">
            <w:pPr>
              <w:pStyle w:val="a9"/>
              <w:tabs>
                <w:tab w:val="left" w:pos="1418"/>
              </w:tabs>
              <w:suppressAutoHyphens/>
              <w:ind w:firstLine="0"/>
              <w:jc w:val="center"/>
              <w:rPr>
                <w:sz w:val="24"/>
              </w:rPr>
            </w:pPr>
            <w:r>
              <w:rPr>
                <w:sz w:val="24"/>
              </w:rPr>
              <w:t>3</w:t>
            </w:r>
            <w:r w:rsidRPr="002C26AA">
              <w:rPr>
                <w:sz w:val="24"/>
              </w:rPr>
              <w:t>.1.</w:t>
            </w:r>
          </w:p>
        </w:tc>
        <w:tc>
          <w:tcPr>
            <w:tcW w:w="2177" w:type="dxa"/>
            <w:gridSpan w:val="2"/>
          </w:tcPr>
          <w:p w:rsidR="004070F4" w:rsidRPr="000366FE" w:rsidRDefault="004070F4" w:rsidP="004070F4">
            <w:pPr>
              <w:jc w:val="center"/>
              <w:rPr>
                <w:rFonts w:eastAsia="MS Mincho"/>
              </w:rPr>
            </w:pPr>
            <w:r w:rsidRPr="000366FE">
              <w:rPr>
                <w:rFonts w:eastAsia="MS Mincho"/>
              </w:rPr>
              <w:t>Опыт участника</w:t>
            </w:r>
          </w:p>
        </w:tc>
        <w:tc>
          <w:tcPr>
            <w:tcW w:w="1777" w:type="dxa"/>
          </w:tcPr>
          <w:p w:rsidR="004070F4" w:rsidRPr="000366FE" w:rsidRDefault="004070F4" w:rsidP="004070F4">
            <w:pPr>
              <w:jc w:val="both"/>
              <w:rPr>
                <w:rFonts w:eastAsia="MS Mincho"/>
              </w:rPr>
            </w:pPr>
            <w:r w:rsidRPr="000366FE">
              <w:rPr>
                <w:rFonts w:eastAsia="MS Mincho"/>
              </w:rPr>
              <w:t xml:space="preserve">Максимальное количество баллов </w:t>
            </w:r>
            <w:r>
              <w:rPr>
                <w:rFonts w:eastAsia="MS Mincho"/>
              </w:rPr>
              <w:t>20</w:t>
            </w:r>
            <w:r w:rsidRPr="000366FE">
              <w:rPr>
                <w:rFonts w:eastAsia="MS Mincho"/>
              </w:rPr>
              <w:t xml:space="preserve"> баллов</w:t>
            </w:r>
          </w:p>
        </w:tc>
        <w:tc>
          <w:tcPr>
            <w:tcW w:w="9815" w:type="dxa"/>
          </w:tcPr>
          <w:p w:rsidR="004070F4" w:rsidRPr="00D66995" w:rsidRDefault="004070F4" w:rsidP="004070F4">
            <w:pPr>
              <w:shd w:val="clear" w:color="auto" w:fill="FFFFFF"/>
              <w:tabs>
                <w:tab w:val="left" w:pos="9354"/>
              </w:tabs>
              <w:ind w:right="-6"/>
              <w:jc w:val="both"/>
            </w:pPr>
            <w:r w:rsidRPr="00D66995">
              <w:t>Оценивается путем деления стоимости выполненных каждым (j-</w:t>
            </w:r>
            <w:proofErr w:type="spellStart"/>
            <w:r w:rsidRPr="00D66995">
              <w:t>ым</w:t>
            </w:r>
            <w:proofErr w:type="spellEnd"/>
            <w:r w:rsidRPr="00D66995">
              <w:t xml:space="preserve">) участником </w:t>
            </w:r>
            <w:r w:rsidRPr="004070F4">
              <w:t>работ по проведению ремонта и модернизации грузоподъемного оборудования</w:t>
            </w:r>
            <w:r w:rsidRPr="00D66995">
              <w:rPr>
                <w:i/>
              </w:rPr>
              <w:t xml:space="preserve"> </w:t>
            </w:r>
            <w:r w:rsidRPr="00D66995">
              <w:t xml:space="preserve">на начальную (максимальную) цену договора (без учета НДС), по формуле: </w:t>
            </w:r>
          </w:p>
          <w:p w:rsidR="004070F4" w:rsidRPr="00D66995" w:rsidRDefault="004070F4" w:rsidP="004070F4">
            <w:pPr>
              <w:shd w:val="clear" w:color="auto" w:fill="FFFFFF"/>
              <w:tabs>
                <w:tab w:val="left" w:pos="9354"/>
              </w:tabs>
              <w:ind w:right="-6"/>
              <w:jc w:val="center"/>
            </w:pPr>
            <w:r w:rsidRPr="00D66995">
              <w:rPr>
                <w:position w:val="-30"/>
              </w:rPr>
              <w:object w:dxaOrig="1780" w:dyaOrig="800">
                <v:shape id="_x0000_i1027" type="#_x0000_t75" style="width:114.75pt;height:57.75pt" o:ole="">
                  <v:imagedata r:id="rId22" o:title=""/>
                </v:shape>
                <o:OLEObject Type="Embed" ProgID="Equation.3" ShapeID="_x0000_i1027" DrawAspect="Content" ObjectID="_1633768159" r:id="rId23"/>
              </w:object>
            </w:r>
            <w:r w:rsidRPr="00D66995">
              <w:t xml:space="preserve">   , где</w:t>
            </w:r>
          </w:p>
          <w:p w:rsidR="004070F4" w:rsidRPr="00D66995" w:rsidRDefault="004070F4" w:rsidP="004070F4">
            <w:pPr>
              <w:shd w:val="clear" w:color="auto" w:fill="FFFFFF"/>
              <w:tabs>
                <w:tab w:val="left" w:pos="9354"/>
              </w:tabs>
              <w:ind w:right="-6"/>
              <w:jc w:val="both"/>
            </w:pPr>
            <w:r w:rsidRPr="00D66995">
              <w:t>Б j – количество баллов j-</w:t>
            </w:r>
            <w:proofErr w:type="spellStart"/>
            <w:r w:rsidRPr="00D66995">
              <w:t>го</w:t>
            </w:r>
            <w:proofErr w:type="spellEnd"/>
            <w:r w:rsidRPr="00D66995">
              <w:t xml:space="preserve"> участника;</w:t>
            </w:r>
          </w:p>
          <w:p w:rsidR="004070F4" w:rsidRPr="00D66995" w:rsidRDefault="004070F4" w:rsidP="004070F4">
            <w:pPr>
              <w:shd w:val="clear" w:color="auto" w:fill="FFFFFF"/>
              <w:tabs>
                <w:tab w:val="left" w:pos="9354"/>
              </w:tabs>
              <w:ind w:right="-6"/>
              <w:jc w:val="both"/>
            </w:pPr>
            <w:proofErr w:type="spellStart"/>
            <w:r w:rsidRPr="00D66995">
              <w:t>Цj</w:t>
            </w:r>
            <w:proofErr w:type="spellEnd"/>
            <w:r w:rsidRPr="00D66995">
              <w:t xml:space="preserve"> Σ опыт – стоимость выполненных j-</w:t>
            </w:r>
            <w:proofErr w:type="spellStart"/>
            <w:r w:rsidRPr="00D66995">
              <w:t>ым</w:t>
            </w:r>
            <w:proofErr w:type="spellEnd"/>
            <w:r w:rsidRPr="00D66995">
              <w:t xml:space="preserve"> участником </w:t>
            </w:r>
            <w:r w:rsidRPr="004070F4">
              <w:t>работ по проведению ремонта и модернизации грузоподъемного оборудования</w:t>
            </w:r>
            <w:r w:rsidRPr="00D66995">
              <w:t xml:space="preserve"> (без учета НДС);</w:t>
            </w:r>
          </w:p>
          <w:p w:rsidR="004070F4" w:rsidRPr="00D66995" w:rsidRDefault="004070F4" w:rsidP="004070F4">
            <w:pPr>
              <w:shd w:val="clear" w:color="auto" w:fill="FFFFFF"/>
              <w:tabs>
                <w:tab w:val="left" w:pos="9354"/>
              </w:tabs>
              <w:ind w:right="-6"/>
              <w:jc w:val="both"/>
            </w:pPr>
            <w:r w:rsidRPr="00D66995">
              <w:t xml:space="preserve">Ц </w:t>
            </w:r>
            <w:proofErr w:type="spellStart"/>
            <w:r w:rsidRPr="00D66995">
              <w:t>нач.макс</w:t>
            </w:r>
            <w:proofErr w:type="spellEnd"/>
            <w:r w:rsidRPr="00D66995">
              <w:t>. – начальная (максимальная) цена договора (без учета НДС).</w:t>
            </w:r>
          </w:p>
          <w:p w:rsidR="004070F4" w:rsidRPr="00D66995" w:rsidRDefault="004070F4" w:rsidP="004070F4">
            <w:pPr>
              <w:jc w:val="both"/>
            </w:pPr>
            <w:r w:rsidRPr="00D66995">
              <w:t>N – максимально возможное количество баллов.</w:t>
            </w:r>
          </w:p>
          <w:p w:rsidR="004070F4" w:rsidRPr="00527693" w:rsidRDefault="004070F4" w:rsidP="004070F4">
            <w:pPr>
              <w:shd w:val="clear" w:color="auto" w:fill="FFFFFF"/>
              <w:tabs>
                <w:tab w:val="left" w:pos="9354"/>
              </w:tabs>
              <w:ind w:right="-6"/>
              <w:jc w:val="both"/>
            </w:pPr>
            <w:r w:rsidRPr="00D66995">
              <w:t>В случае, если стоимость поставок товара/выполнения работ/оказанных услуг равна или больше начальной (максимальной) цены договора (без учета НДС), то участнику сразу присваивается N баллов.</w:t>
            </w:r>
          </w:p>
        </w:tc>
      </w:tr>
      <w:tr w:rsidR="004070F4" w:rsidRPr="00D26A47" w:rsidTr="001F529D">
        <w:tc>
          <w:tcPr>
            <w:tcW w:w="1050" w:type="dxa"/>
          </w:tcPr>
          <w:p w:rsidR="004070F4" w:rsidRPr="002C26AA" w:rsidRDefault="004070F4" w:rsidP="004070F4">
            <w:pPr>
              <w:pStyle w:val="a9"/>
              <w:tabs>
                <w:tab w:val="left" w:pos="1418"/>
              </w:tabs>
              <w:suppressAutoHyphens/>
              <w:ind w:firstLine="0"/>
              <w:jc w:val="center"/>
              <w:rPr>
                <w:sz w:val="24"/>
              </w:rPr>
            </w:pPr>
            <w:r>
              <w:rPr>
                <w:sz w:val="24"/>
              </w:rPr>
              <w:t>3</w:t>
            </w:r>
            <w:r w:rsidRPr="002C26AA">
              <w:rPr>
                <w:sz w:val="24"/>
              </w:rPr>
              <w:t>.2.</w:t>
            </w:r>
          </w:p>
        </w:tc>
        <w:tc>
          <w:tcPr>
            <w:tcW w:w="2177" w:type="dxa"/>
            <w:gridSpan w:val="2"/>
          </w:tcPr>
          <w:p w:rsidR="004070F4" w:rsidRPr="000366FE" w:rsidRDefault="004070F4" w:rsidP="004070F4">
            <w:pPr>
              <w:widowControl w:val="0"/>
              <w:shd w:val="clear" w:color="auto" w:fill="FFFFFF"/>
              <w:autoSpaceDE w:val="0"/>
              <w:autoSpaceDN w:val="0"/>
              <w:adjustRightInd w:val="0"/>
              <w:ind w:left="-134" w:right="74"/>
              <w:jc w:val="both"/>
              <w:rPr>
                <w:rFonts w:eastAsia="MS Mincho"/>
              </w:rPr>
            </w:pPr>
            <w:r w:rsidRPr="000366FE">
              <w:rPr>
                <w:rFonts w:eastAsia="MS Mincho"/>
              </w:rPr>
              <w:t>Квалификация персонала</w:t>
            </w:r>
          </w:p>
        </w:tc>
        <w:tc>
          <w:tcPr>
            <w:tcW w:w="1777" w:type="dxa"/>
          </w:tcPr>
          <w:p w:rsidR="004070F4" w:rsidRPr="000366FE" w:rsidRDefault="004070F4" w:rsidP="004070F4">
            <w:pPr>
              <w:jc w:val="both"/>
              <w:rPr>
                <w:rFonts w:eastAsia="MS Mincho"/>
              </w:rPr>
            </w:pPr>
            <w:r w:rsidRPr="000366FE">
              <w:rPr>
                <w:rFonts w:eastAsia="MS Mincho"/>
              </w:rPr>
              <w:t xml:space="preserve">Максимальное количество баллов </w:t>
            </w:r>
            <w:r>
              <w:rPr>
                <w:rFonts w:eastAsia="MS Mincho"/>
              </w:rPr>
              <w:t>20</w:t>
            </w:r>
            <w:r w:rsidRPr="000366FE">
              <w:rPr>
                <w:rFonts w:eastAsia="MS Mincho"/>
              </w:rPr>
              <w:t xml:space="preserve"> </w:t>
            </w:r>
            <w:r w:rsidRPr="000366FE">
              <w:rPr>
                <w:rFonts w:eastAsia="MS Mincho"/>
              </w:rPr>
              <w:lastRenderedPageBreak/>
              <w:t>баллов</w:t>
            </w:r>
          </w:p>
        </w:tc>
        <w:tc>
          <w:tcPr>
            <w:tcW w:w="9815" w:type="dxa"/>
            <w:vAlign w:val="center"/>
          </w:tcPr>
          <w:p w:rsidR="004070F4" w:rsidRPr="0065742D" w:rsidRDefault="004070F4" w:rsidP="004070F4">
            <w:pPr>
              <w:jc w:val="both"/>
            </w:pPr>
            <w:r w:rsidRPr="0065742D">
              <w:lastRenderedPageBreak/>
              <w:t xml:space="preserve">Оценивается путем деления количества персонала, необходимого для выполнения работ/оказания услуг, указанного в сведениях о квалифицированном персонале участника (документ, подготовленный в соответствии с Формой сведений о квалифицированном </w:t>
            </w:r>
            <w:r w:rsidRPr="0065742D">
              <w:lastRenderedPageBreak/>
              <w:t>персонале участника, представленной в приложении №1.3 конкурсной документации), представленного каждым (j-</w:t>
            </w:r>
            <w:proofErr w:type="spellStart"/>
            <w:r w:rsidRPr="0065742D">
              <w:t>ым</w:t>
            </w:r>
            <w:proofErr w:type="spellEnd"/>
            <w:r w:rsidRPr="0065742D">
              <w:t>) участником и наличие которого подтверждено документами, на количество необходимого персонала, указанного в конкурсной документации, по формуле:</w:t>
            </w:r>
          </w:p>
          <w:p w:rsidR="004070F4" w:rsidRPr="0065742D" w:rsidRDefault="003666FF" w:rsidP="004070F4">
            <w:pPr>
              <w:jc w:val="both"/>
            </w:pPr>
            <w:r>
              <w:rPr>
                <w:noProof/>
              </w:rPr>
              <mc:AlternateContent>
                <mc:Choice Requires="wpc">
                  <w:drawing>
                    <wp:inline distT="0" distB="0" distL="0" distR="0">
                      <wp:extent cx="1362710" cy="741045"/>
                      <wp:effectExtent l="0" t="0" r="8890" b="0"/>
                      <wp:docPr id="255" name="Полотно 2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Line 218"/>
                              <wps:cNvCnPr>
                                <a:cxnSpLocks noChangeShapeType="1"/>
                              </wps:cNvCnPr>
                              <wps:spPr bwMode="auto">
                                <a:xfrm>
                                  <a:off x="346075" y="250825"/>
                                  <a:ext cx="50863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19"/>
                              <wps:cNvSpPr>
                                <a:spLocks noChangeArrowheads="1"/>
                              </wps:cNvSpPr>
                              <wps:spPr bwMode="auto">
                                <a:xfrm>
                                  <a:off x="1031875" y="145415"/>
                                  <a:ext cx="3308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9D" w:rsidRDefault="001F529D" w:rsidP="004070F4">
                                    <w:pPr>
                                      <w:rPr>
                                        <w:i/>
                                        <w:iCs/>
                                      </w:rPr>
                                    </w:pPr>
                                    <w:r>
                                      <w:rPr>
                                        <w:i/>
                                        <w:iCs/>
                                        <w:color w:val="000000"/>
                                        <w:sz w:val="30"/>
                                        <w:szCs w:val="30"/>
                                      </w:rPr>
                                      <w:t>*</w:t>
                                    </w:r>
                                    <w:r>
                                      <w:rPr>
                                        <w:i/>
                                        <w:iCs/>
                                        <w:color w:val="000000"/>
                                        <w:sz w:val="30"/>
                                        <w:szCs w:val="30"/>
                                        <w:lang w:val="en-US"/>
                                      </w:rPr>
                                      <w:t>N</w:t>
                                    </w:r>
                                  </w:p>
                                </w:txbxContent>
                              </wps:txbx>
                              <wps:bodyPr rot="0" vert="horz" wrap="square" lIns="0" tIns="0" rIns="0" bIns="0" anchor="t" anchorCtr="0" upright="1">
                                <a:spAutoFit/>
                              </wps:bodyPr>
                            </wps:wsp>
                            <wps:wsp>
                              <wps:cNvPr id="5" name="Rectangle 220"/>
                              <wps:cNvSpPr>
                                <a:spLocks noChangeArrowheads="1"/>
                              </wps:cNvSpPr>
                              <wps:spPr bwMode="auto">
                                <a:xfrm>
                                  <a:off x="589915" y="36449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9D" w:rsidRPr="005061FA" w:rsidRDefault="001F529D" w:rsidP="004070F4">
                                    <w:pPr>
                                      <w:rPr>
                                        <w:sz w:val="28"/>
                                        <w:szCs w:val="28"/>
                                      </w:rPr>
                                    </w:pPr>
                                    <w:r w:rsidRPr="005061FA">
                                      <w:rPr>
                                        <w:sz w:val="28"/>
                                        <w:szCs w:val="28"/>
                                      </w:rPr>
                                      <w:t>П</w:t>
                                    </w:r>
                                    <w:r w:rsidRPr="005061FA">
                                      <w:rPr>
                                        <w:sz w:val="28"/>
                                        <w:szCs w:val="28"/>
                                        <w:lang w:val="en-US"/>
                                      </w:rPr>
                                      <w:t>j</w:t>
                                    </w:r>
                                  </w:p>
                                </w:txbxContent>
                              </wps:txbx>
                              <wps:bodyPr rot="0" vert="horz" wrap="none" lIns="0" tIns="0" rIns="0" bIns="0" anchor="t" anchorCtr="0" upright="1">
                                <a:spAutoFit/>
                              </wps:bodyPr>
                            </wps:wsp>
                            <wps:wsp>
                              <wps:cNvPr id="6" name="Rectangle 221"/>
                              <wps:cNvSpPr>
                                <a:spLocks noChangeArrowheads="1"/>
                              </wps:cNvSpPr>
                              <wps:spPr bwMode="auto">
                                <a:xfrm>
                                  <a:off x="547370" y="13335"/>
                                  <a:ext cx="3073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9D" w:rsidRDefault="001F529D" w:rsidP="004070F4">
                                    <w:pPr>
                                      <w:jc w:val="center"/>
                                      <w:rPr>
                                        <w:i/>
                                        <w:iCs/>
                                      </w:rPr>
                                    </w:pPr>
                                    <w:r>
                                      <w:rPr>
                                        <w:i/>
                                        <w:iCs/>
                                        <w:color w:val="000000"/>
                                        <w:sz w:val="30"/>
                                        <w:szCs w:val="30"/>
                                      </w:rPr>
                                      <w:t>Г</w:t>
                                    </w:r>
                                    <w:r>
                                      <w:rPr>
                                        <w:i/>
                                        <w:iCs/>
                                      </w:rPr>
                                      <w:t xml:space="preserve"> </w:t>
                                    </w:r>
                                    <w:r>
                                      <w:rPr>
                                        <w:i/>
                                        <w:iCs/>
                                        <w:vertAlign w:val="subscript"/>
                                      </w:rPr>
                                      <w:t>j</w:t>
                                    </w:r>
                                  </w:p>
                                </w:txbxContent>
                              </wps:txbx>
                              <wps:bodyPr rot="0" vert="horz" wrap="square" lIns="0" tIns="0" rIns="0" bIns="0" anchor="t" anchorCtr="0" upright="1">
                                <a:noAutofit/>
                              </wps:bodyPr>
                            </wps:wsp>
                            <wps:wsp>
                              <wps:cNvPr id="7" name="Rectangle 222"/>
                              <wps:cNvSpPr>
                                <a:spLocks noChangeArrowheads="1"/>
                              </wps:cNvSpPr>
                              <wps:spPr bwMode="auto">
                                <a:xfrm>
                                  <a:off x="28575" y="145415"/>
                                  <a:ext cx="1746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9D" w:rsidRDefault="001F529D" w:rsidP="004070F4">
                                    <w:pPr>
                                      <w:rPr>
                                        <w:i/>
                                        <w:iCs/>
                                      </w:rPr>
                                    </w:pPr>
                                    <w:proofErr w:type="spellStart"/>
                                    <w:r>
                                      <w:rPr>
                                        <w:i/>
                                        <w:iCs/>
                                        <w:color w:val="000000"/>
                                        <w:sz w:val="30"/>
                                        <w:szCs w:val="30"/>
                                      </w:rPr>
                                      <w:t>Б</w:t>
                                    </w:r>
                                    <w:r>
                                      <w:rPr>
                                        <w:i/>
                                        <w:iCs/>
                                        <w:color w:val="000000"/>
                                        <w:sz w:val="30"/>
                                        <w:szCs w:val="30"/>
                                        <w:vertAlign w:val="subscript"/>
                                      </w:rPr>
                                      <w:t>j</w:t>
                                    </w:r>
                                    <w:proofErr w:type="spellEnd"/>
                                  </w:p>
                                </w:txbxContent>
                              </wps:txbx>
                              <wps:bodyPr rot="0" vert="horz" wrap="none" lIns="0" tIns="0" rIns="0" bIns="0" anchor="t" anchorCtr="0" upright="1">
                                <a:spAutoFit/>
                              </wps:bodyPr>
                            </wps:wsp>
                            <wps:wsp>
                              <wps:cNvPr id="14" name="Rectangle 223"/>
                              <wps:cNvSpPr>
                                <a:spLocks noChangeArrowheads="1"/>
                              </wps:cNvSpPr>
                              <wps:spPr bwMode="auto">
                                <a:xfrm>
                                  <a:off x="184150" y="145415"/>
                                  <a:ext cx="1530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9D" w:rsidRDefault="001F529D" w:rsidP="004070F4">
                                    <w:pPr>
                                      <w:rPr>
                                        <w:i/>
                                        <w:iCs/>
                                      </w:rPr>
                                    </w:pPr>
                                    <w:r>
                                      <w:rPr>
                                        <w:b/>
                                        <w:bCs/>
                                        <w:i/>
                                        <w:iCs/>
                                        <w:color w:val="000000"/>
                                        <w:sz w:val="30"/>
                                        <w:szCs w:val="30"/>
                                      </w:rPr>
                                      <w:t>=</w:t>
                                    </w:r>
                                  </w:p>
                                </w:txbxContent>
                              </wps:txbx>
                              <wps:bodyPr rot="0" vert="horz" wrap="none" lIns="0" tIns="0" rIns="0" bIns="0" anchor="t" anchorCtr="0" upright="1">
                                <a:spAutoFit/>
                              </wps:bodyPr>
                            </wps:wsp>
                          </wpc:wpc>
                        </a:graphicData>
                      </a:graphic>
                    </wp:inline>
                  </w:drawing>
                </mc:Choice>
                <mc:Fallback>
                  <w:pict>
                    <v:group id="Полотно 216" o:spid="_x0000_s1026" editas="canvas" style="width:107.3pt;height:58.35pt;mso-position-horizontal-relative:char;mso-position-vertical-relative:line" coordsize="13627,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">
                      <v:shape id="_x0000_s1027" type="#_x0000_t75" style="position:absolute;width:13627;height:7410;visibility:visible;mso-wrap-style:square">
                        <v:fill o:detectmouseclick="t"/>
                        <v:path o:connecttype="none"/>
                      </v:shape>
                      <v:line id="Line 218"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rect id="Rectangle 219" o:spid="_x0000_s1029" style="position:absolute;left:10318;top:1454;width:330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1F529D" w:rsidRDefault="001F529D" w:rsidP="004070F4">
                              <w:pPr>
                                <w:rPr>
                                  <w:i/>
                                  <w:iCs/>
                                </w:rPr>
                              </w:pPr>
                              <w:r>
                                <w:rPr>
                                  <w:i/>
                                  <w:iCs/>
                                  <w:color w:val="000000"/>
                                  <w:sz w:val="30"/>
                                  <w:szCs w:val="30"/>
                                </w:rPr>
                                <w:t>*</w:t>
                              </w:r>
                              <w:r>
                                <w:rPr>
                                  <w:i/>
                                  <w:iCs/>
                                  <w:color w:val="000000"/>
                                  <w:sz w:val="30"/>
                                  <w:szCs w:val="30"/>
                                  <w:lang w:val="en-US"/>
                                </w:rPr>
                                <w:t>N</w:t>
                              </w:r>
                            </w:p>
                          </w:txbxContent>
                        </v:textbox>
                      </v:rect>
                      <v:rect id="Rectangle 220" o:spid="_x0000_s1030" style="position:absolute;left:5899;top:3644;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F529D" w:rsidRPr="005061FA" w:rsidRDefault="001F529D" w:rsidP="004070F4">
                              <w:pPr>
                                <w:rPr>
                                  <w:sz w:val="28"/>
                                  <w:szCs w:val="28"/>
                                </w:rPr>
                              </w:pPr>
                              <w:r w:rsidRPr="005061FA">
                                <w:rPr>
                                  <w:sz w:val="28"/>
                                  <w:szCs w:val="28"/>
                                </w:rPr>
                                <w:t>П</w:t>
                              </w:r>
                              <w:r w:rsidRPr="005061FA">
                                <w:rPr>
                                  <w:sz w:val="28"/>
                                  <w:szCs w:val="28"/>
                                  <w:lang w:val="en-US"/>
                                </w:rPr>
                                <w:t>j</w:t>
                              </w:r>
                            </w:p>
                          </w:txbxContent>
                        </v:textbox>
                      </v:rect>
                      <v:rect id="Rectangle 221" o:spid="_x0000_s1031" style="position:absolute;left:5473;top:133;width:307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F529D" w:rsidRDefault="001F529D" w:rsidP="004070F4">
                              <w:pPr>
                                <w:jc w:val="center"/>
                                <w:rPr>
                                  <w:i/>
                                  <w:iCs/>
                                </w:rPr>
                              </w:pPr>
                              <w:r>
                                <w:rPr>
                                  <w:i/>
                                  <w:iCs/>
                                  <w:color w:val="000000"/>
                                  <w:sz w:val="30"/>
                                  <w:szCs w:val="30"/>
                                </w:rPr>
                                <w:t>Г</w:t>
                              </w:r>
                              <w:r>
                                <w:rPr>
                                  <w:i/>
                                  <w:iCs/>
                                </w:rPr>
                                <w:t xml:space="preserve"> </w:t>
                              </w:r>
                              <w:r>
                                <w:rPr>
                                  <w:i/>
                                  <w:iCs/>
                                  <w:vertAlign w:val="subscript"/>
                                </w:rPr>
                                <w:t>j</w:t>
                              </w:r>
                            </w:p>
                          </w:txbxContent>
                        </v:textbox>
                      </v:rect>
                      <v:rect id="Rectangle 222" o:spid="_x0000_s1032" style="position:absolute;left:285;top:1454;width:174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F529D" w:rsidRDefault="001F529D" w:rsidP="004070F4">
                              <w:pPr>
                                <w:rPr>
                                  <w:i/>
                                  <w:iCs/>
                                </w:rPr>
                              </w:pPr>
                              <w:proofErr w:type="spellStart"/>
                              <w:r>
                                <w:rPr>
                                  <w:i/>
                                  <w:iCs/>
                                  <w:color w:val="000000"/>
                                  <w:sz w:val="30"/>
                                  <w:szCs w:val="30"/>
                                </w:rPr>
                                <w:t>Б</w:t>
                              </w:r>
                              <w:r>
                                <w:rPr>
                                  <w:i/>
                                  <w:iCs/>
                                  <w:color w:val="000000"/>
                                  <w:sz w:val="30"/>
                                  <w:szCs w:val="30"/>
                                  <w:vertAlign w:val="subscript"/>
                                </w:rPr>
                                <w:t>j</w:t>
                              </w:r>
                              <w:proofErr w:type="spellEnd"/>
                            </w:p>
                          </w:txbxContent>
                        </v:textbox>
                      </v:rect>
                      <v:rect id="Rectangle 223" o:spid="_x0000_s1033" style="position:absolute;left:1841;top:1454;width:1530;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F529D" w:rsidRDefault="001F529D" w:rsidP="004070F4">
                              <w:pPr>
                                <w:rPr>
                                  <w:i/>
                                  <w:iCs/>
                                </w:rPr>
                              </w:pPr>
                              <w:r>
                                <w:rPr>
                                  <w:b/>
                                  <w:bCs/>
                                  <w:i/>
                                  <w:iCs/>
                                  <w:color w:val="000000"/>
                                  <w:sz w:val="30"/>
                                  <w:szCs w:val="30"/>
                                </w:rPr>
                                <w:t>=</w:t>
                              </w:r>
                            </w:p>
                          </w:txbxContent>
                        </v:textbox>
                      </v:rect>
                      <w10:anchorlock/>
                    </v:group>
                  </w:pict>
                </mc:Fallback>
              </mc:AlternateContent>
            </w:r>
            <w:r w:rsidR="004070F4" w:rsidRPr="0065742D">
              <w:t>, где</w:t>
            </w:r>
          </w:p>
          <w:p w:rsidR="004070F4" w:rsidRDefault="004070F4" w:rsidP="004070F4">
            <w:proofErr w:type="spellStart"/>
            <w:r w:rsidRPr="0065742D">
              <w:t>Бj</w:t>
            </w:r>
            <w:proofErr w:type="spellEnd"/>
            <w:r>
              <w:rPr>
                <w:b/>
                <w:noProof/>
              </w:rPr>
              <w:drawing>
                <wp:inline distT="0" distB="0" distL="0" distR="0" wp14:anchorId="69F0A8C1" wp14:editId="5086E4E1">
                  <wp:extent cx="106045" cy="138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srcRect/>
                          <a:stretch>
                            <a:fillRect/>
                          </a:stretch>
                        </pic:blipFill>
                        <pic:spPr bwMode="auto">
                          <a:xfrm>
                            <a:off x="0" y="0"/>
                            <a:ext cx="106045" cy="138430"/>
                          </a:xfrm>
                          <a:prstGeom prst="rect">
                            <a:avLst/>
                          </a:prstGeom>
                          <a:noFill/>
                          <a:ln w="9525">
                            <a:noFill/>
                            <a:miter lim="800000"/>
                            <a:headEnd/>
                            <a:tailEnd/>
                          </a:ln>
                        </pic:spPr>
                      </pic:pic>
                    </a:graphicData>
                  </a:graphic>
                </wp:inline>
              </w:drawing>
            </w:r>
            <w:r w:rsidRPr="0065742D">
              <w:t xml:space="preserve"> – количество баллов  j-ого участника;</w:t>
            </w:r>
          </w:p>
          <w:p w:rsidR="004070F4" w:rsidRPr="0065742D" w:rsidRDefault="004070F4" w:rsidP="004070F4">
            <w:pPr>
              <w:jc w:val="both"/>
            </w:pPr>
            <w:proofErr w:type="spellStart"/>
            <w:r w:rsidRPr="0065742D">
              <w:t>Гj</w:t>
            </w:r>
            <w:proofErr w:type="spellEnd"/>
            <w:r w:rsidRPr="0065742D">
              <w:t xml:space="preserve"> – количество персонала, необходимого для выполнения работ/оказания услуг, указанное в сведениях о квалифицированном персонале участника (документ, подготовленный в соответствии с Формой сведений о квалифицированном персонале участника, представленной в приложении № 1.3 конкурсной документации), представленного каждым (j </w:t>
            </w:r>
            <w:proofErr w:type="spellStart"/>
            <w:r w:rsidRPr="0065742D">
              <w:t>ым</w:t>
            </w:r>
            <w:proofErr w:type="spellEnd"/>
            <w:r w:rsidRPr="0065742D">
              <w:t>) участником и наличие которого подтверждено документами;</w:t>
            </w:r>
          </w:p>
          <w:p w:rsidR="004070F4" w:rsidRDefault="004070F4" w:rsidP="004070F4">
            <w:pPr>
              <w:jc w:val="both"/>
            </w:pPr>
            <w:r w:rsidRPr="0065742D">
              <w:t>П</w:t>
            </w:r>
            <w:r w:rsidRPr="000B46D9">
              <w:rPr>
                <w:lang w:val="en-US"/>
              </w:rPr>
              <w:t>j</w:t>
            </w:r>
            <w:r w:rsidRPr="0065742D">
              <w:t xml:space="preserve"> – количество персонала, указанное в конкурсной документации (необходимое количество персонала для выполнения работ/ оказания услуг)</w:t>
            </w:r>
          </w:p>
          <w:p w:rsidR="004070F4" w:rsidRPr="0065742D" w:rsidRDefault="004070F4" w:rsidP="004070F4">
            <w:r w:rsidRPr="0065742D">
              <w:rPr>
                <w:lang w:val="en-US"/>
              </w:rPr>
              <w:t>N</w:t>
            </w:r>
            <w:r w:rsidRPr="0065742D">
              <w:t xml:space="preserve"> – максимальное количество баллов</w:t>
            </w:r>
          </w:p>
          <w:p w:rsidR="004070F4" w:rsidRPr="0065742D" w:rsidRDefault="004070F4" w:rsidP="004070F4"/>
          <w:p w:rsidR="004070F4" w:rsidRPr="0065742D" w:rsidRDefault="004070F4" w:rsidP="004070F4">
            <w:pPr>
              <w:shd w:val="clear" w:color="auto" w:fill="FFFFFF"/>
              <w:tabs>
                <w:tab w:val="left" w:pos="9354"/>
              </w:tabs>
              <w:ind w:right="-6"/>
              <w:jc w:val="both"/>
            </w:pPr>
            <w:r w:rsidRPr="0065742D">
              <w:t>В случае если количество персонала, указанное участником в сведениях о квалифицированном персонале участника (документ, подготовленный в соответствии с Формой сведений о квалифицированном персонале участника, представленной в приложении № 1.3 конкурсной документации), равно или больше количества персонала, указанного в конкурсной документации, участнику присваивается N баллов.</w:t>
            </w:r>
          </w:p>
          <w:p w:rsidR="004070F4" w:rsidRPr="000366FE" w:rsidRDefault="004070F4" w:rsidP="004070F4">
            <w:pPr>
              <w:shd w:val="clear" w:color="auto" w:fill="FFFFFF"/>
              <w:tabs>
                <w:tab w:val="left" w:pos="9354"/>
              </w:tabs>
              <w:ind w:right="-6"/>
              <w:jc w:val="both"/>
              <w:rPr>
                <w:rFonts w:eastAsia="MS Mincho"/>
              </w:rPr>
            </w:pPr>
          </w:p>
        </w:tc>
      </w:tr>
    </w:tbl>
    <w:p w:rsidR="004070F4" w:rsidRPr="006B2951" w:rsidRDefault="004070F4" w:rsidP="004070F4">
      <w:pPr>
        <w:pStyle w:val="a9"/>
        <w:rPr>
          <w:sz w:val="28"/>
        </w:rPr>
      </w:pPr>
      <w:r w:rsidRPr="00E95D0D">
        <w:rPr>
          <w:sz w:val="28"/>
        </w:rPr>
        <w:lastRenderedPageBreak/>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3666FF" w:rsidRDefault="00743A41" w:rsidP="003666FF">
      <w:pPr>
        <w:pStyle w:val="a9"/>
        <w:tabs>
          <w:tab w:val="left" w:pos="0"/>
        </w:tabs>
        <w:rPr>
          <w:rFonts w:eastAsia="Times New Roman"/>
          <w:sz w:val="28"/>
          <w:szCs w:val="28"/>
        </w:rPr>
      </w:pPr>
      <w:r w:rsidRPr="00F24C89">
        <w:rPr>
          <w:sz w:val="28"/>
          <w:szCs w:val="28"/>
        </w:rPr>
        <w:t xml:space="preserve">- действующие на момент подачи заявки лицензии на право осуществления деятельности </w:t>
      </w:r>
      <w:r w:rsidRPr="00F24C89">
        <w:rPr>
          <w:i/>
          <w:sz w:val="28"/>
          <w:szCs w:val="28"/>
        </w:rPr>
        <w:t xml:space="preserve"> </w:t>
      </w:r>
      <w:r>
        <w:rPr>
          <w:sz w:val="28"/>
          <w:szCs w:val="28"/>
        </w:rPr>
        <w:t xml:space="preserve">по </w:t>
      </w:r>
      <w:r w:rsidRPr="00E44423">
        <w:rPr>
          <w:sz w:val="28"/>
          <w:szCs w:val="28"/>
        </w:rPr>
        <w:t xml:space="preserve">проведению </w:t>
      </w:r>
      <w:r>
        <w:rPr>
          <w:sz w:val="28"/>
          <w:szCs w:val="28"/>
        </w:rPr>
        <w:t xml:space="preserve">ремонта и </w:t>
      </w:r>
      <w:r w:rsidRPr="00E44423">
        <w:rPr>
          <w:sz w:val="28"/>
          <w:szCs w:val="28"/>
        </w:rPr>
        <w:t xml:space="preserve">модернизации </w:t>
      </w:r>
      <w:r>
        <w:rPr>
          <w:sz w:val="28"/>
          <w:szCs w:val="28"/>
        </w:rPr>
        <w:t>грузоподъемного оборудования.</w:t>
      </w:r>
      <w:r w:rsidR="003666FF" w:rsidRPr="003666FF">
        <w:rPr>
          <w:sz w:val="28"/>
          <w:szCs w:val="28"/>
        </w:rPr>
        <w:t xml:space="preserve"> Д</w:t>
      </w:r>
      <w:r w:rsidR="003666FF" w:rsidRPr="00F24C89">
        <w:rPr>
          <w:sz w:val="28"/>
          <w:szCs w:val="28"/>
        </w:rPr>
        <w:t>окументы должны быть сканированы с оригинала</w:t>
      </w:r>
      <w:r w:rsidR="003666FF" w:rsidRPr="00F24C89">
        <w:rPr>
          <w:rFonts w:eastAsia="Times New Roman"/>
          <w:i/>
          <w:sz w:val="28"/>
          <w:szCs w:val="28"/>
        </w:rPr>
        <w:t xml:space="preserve"> </w:t>
      </w:r>
      <w:r w:rsidR="003666FF" w:rsidRPr="00F24C89">
        <w:rPr>
          <w:sz w:val="28"/>
          <w:szCs w:val="28"/>
        </w:rPr>
        <w:t>либо нотариально заверенной копии.</w:t>
      </w:r>
      <w:r w:rsidR="003666FF" w:rsidRPr="00F24C89">
        <w:rPr>
          <w:rFonts w:eastAsia="Times New Roman"/>
          <w:sz w:val="28"/>
          <w:szCs w:val="28"/>
        </w:rPr>
        <w:t xml:space="preserve"> </w:t>
      </w:r>
    </w:p>
    <w:p w:rsidR="00743A41" w:rsidRPr="00F24C89" w:rsidRDefault="00743A41" w:rsidP="00743A41">
      <w:pPr>
        <w:pStyle w:val="a9"/>
        <w:suppressAutoHyphens/>
        <w:rPr>
          <w:sz w:val="28"/>
          <w:szCs w:val="28"/>
        </w:rPr>
      </w:pPr>
      <w:r>
        <w:rPr>
          <w:sz w:val="28"/>
          <w:szCs w:val="28"/>
        </w:rPr>
        <w:t xml:space="preserve">- </w:t>
      </w:r>
      <w:r w:rsidRPr="005E376D">
        <w:rPr>
          <w:sz w:val="28"/>
          <w:szCs w:val="28"/>
        </w:rPr>
        <w:t>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rsidR="00743A41" w:rsidRPr="00F24C89" w:rsidRDefault="00743A41" w:rsidP="00743A41">
      <w:pPr>
        <w:pStyle w:val="a9"/>
        <w:suppressAutoHyphens/>
        <w:rPr>
          <w:sz w:val="28"/>
          <w:szCs w:val="28"/>
        </w:rPr>
      </w:pPr>
      <w:r w:rsidRPr="00F24C89">
        <w:rPr>
          <w:sz w:val="28"/>
          <w:szCs w:val="28"/>
        </w:rPr>
        <w:t>- накладные о поставке товаров, акты о выполнении работ, оказании услуг;</w:t>
      </w:r>
    </w:p>
    <w:p w:rsidR="00743A41" w:rsidRPr="00F24C89" w:rsidRDefault="00743A41" w:rsidP="00743A41">
      <w:pPr>
        <w:pStyle w:val="a9"/>
        <w:suppressAutoHyphens/>
        <w:rPr>
          <w:sz w:val="28"/>
          <w:szCs w:val="28"/>
        </w:rPr>
      </w:pPr>
      <w:r w:rsidRPr="00F24C89">
        <w:rPr>
          <w:sz w:val="28"/>
          <w:szCs w:val="28"/>
        </w:rPr>
        <w:lastRenderedPageBreak/>
        <w:t>- договоры на поставку товаров, выполнение работ, оказания услуг (представляются все листы договоров со всеми приложениями);</w:t>
      </w:r>
    </w:p>
    <w:p w:rsidR="004070F4" w:rsidRDefault="00743A41" w:rsidP="00743A41">
      <w:pPr>
        <w:pStyle w:val="a9"/>
        <w:widowControl w:val="0"/>
        <w:tabs>
          <w:tab w:val="left" w:pos="1134"/>
        </w:tabs>
        <w:suppressAutoHyphens/>
        <w:ind w:firstLine="720"/>
        <w:jc w:val="left"/>
        <w:rPr>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743A41" w:rsidRPr="00F24C89" w:rsidRDefault="00743A41" w:rsidP="00743A41">
      <w:pPr>
        <w:pStyle w:val="a9"/>
        <w:suppressAutoHyphens/>
        <w:rPr>
          <w:sz w:val="28"/>
          <w:szCs w:val="28"/>
        </w:rPr>
      </w:pPr>
      <w:r>
        <w:rPr>
          <w:sz w:val="28"/>
          <w:szCs w:val="28"/>
        </w:rPr>
        <w:t>-</w:t>
      </w:r>
      <w:r w:rsidRPr="00F24C89">
        <w:rPr>
          <w:sz w:val="28"/>
          <w:szCs w:val="28"/>
        </w:rPr>
        <w:t xml:space="preserve"> дипломы о наличии у задействованных сотрудников образования;</w:t>
      </w:r>
    </w:p>
    <w:p w:rsidR="00743A41" w:rsidRPr="005E376D" w:rsidRDefault="00743A41" w:rsidP="00743A41">
      <w:pPr>
        <w:pStyle w:val="a9"/>
        <w:suppressAutoHyphens/>
        <w:rPr>
          <w:sz w:val="28"/>
          <w:szCs w:val="28"/>
        </w:rPr>
      </w:pPr>
      <w:r w:rsidRPr="005E376D">
        <w:rPr>
          <w:sz w:val="28"/>
          <w:szCs w:val="28"/>
        </w:rPr>
        <w:t>- документ, подготовленный по Форме сведений о квалифицированном персонале участника, представленной в приложении № 1.3 конкурсной документации;</w:t>
      </w:r>
    </w:p>
    <w:p w:rsidR="00743A41" w:rsidRPr="005E376D" w:rsidRDefault="00743A41" w:rsidP="00743A41">
      <w:pPr>
        <w:pStyle w:val="a9"/>
        <w:widowControl w:val="0"/>
        <w:tabs>
          <w:tab w:val="left" w:pos="1134"/>
        </w:tabs>
        <w:suppressAutoHyphens/>
        <w:ind w:firstLine="720"/>
        <w:jc w:val="left"/>
        <w:sectPr w:rsidR="00743A41" w:rsidRPr="005E376D" w:rsidSect="00F25456">
          <w:pgSz w:w="16838" w:h="11906" w:orient="landscape" w:code="9"/>
          <w:pgMar w:top="1134" w:right="1134" w:bottom="924" w:left="992" w:header="794" w:footer="794" w:gutter="0"/>
          <w:pgNumType w:start="1"/>
          <w:cols w:space="708"/>
          <w:titlePg/>
          <w:docGrid w:linePitch="360"/>
        </w:sectPr>
      </w:pPr>
      <w:r w:rsidRPr="00F24C89">
        <w:rPr>
          <w:sz w:val="28"/>
          <w:szCs w:val="28"/>
        </w:rPr>
        <w:t>- дипломы, сертификаты сотрудников о повышении квалификации</w:t>
      </w:r>
      <w:r w:rsidR="003666FF">
        <w:rPr>
          <w:sz w:val="28"/>
          <w:szCs w:val="28"/>
        </w:rPr>
        <w:t>.</w:t>
      </w:r>
    </w:p>
    <w:p w:rsidR="00957A81" w:rsidRPr="008744A7" w:rsidRDefault="00EA7AEC" w:rsidP="00EA7AEC">
      <w:pPr>
        <w:pStyle w:val="1"/>
        <w:pageBreakBefore/>
        <w:spacing w:before="0" w:after="0"/>
        <w:ind w:left="709"/>
        <w:rPr>
          <w:rFonts w:ascii="Times New Roman" w:hAnsi="Times New Roman" w:cs="Times New Roman"/>
          <w:sz w:val="28"/>
          <w:szCs w:val="28"/>
        </w:rPr>
      </w:pPr>
      <w:r>
        <w:rPr>
          <w:rFonts w:ascii="Times New Roman" w:hAnsi="Times New Roman" w:cs="Times New Roman"/>
          <w:sz w:val="28"/>
          <w:szCs w:val="28"/>
        </w:rPr>
        <w:lastRenderedPageBreak/>
        <w:t>Часть 2.</w:t>
      </w:r>
      <w:r w:rsidR="00957A81" w:rsidRPr="008744A7">
        <w:rPr>
          <w:rFonts w:ascii="Times New Roman" w:hAnsi="Times New Roman" w:cs="Times New Roman"/>
          <w:sz w:val="28"/>
          <w:szCs w:val="28"/>
        </w:rPr>
        <w:t xml:space="preserve"> </w:t>
      </w:r>
      <w:bookmarkStart w:id="10" w:name="_Toc517767664"/>
      <w:r w:rsidR="00957A81">
        <w:rPr>
          <w:rFonts w:ascii="Times New Roman" w:hAnsi="Times New Roman" w:cs="Times New Roman"/>
          <w:sz w:val="28"/>
          <w:szCs w:val="28"/>
        </w:rPr>
        <w:t>Сроки проведения конкурса</w:t>
      </w:r>
      <w:bookmarkEnd w:id="10"/>
      <w:r>
        <w:rPr>
          <w:rFonts w:ascii="Times New Roman" w:hAnsi="Times New Roman" w:cs="Times New Roman"/>
          <w:sz w:val="28"/>
          <w:szCs w:val="28"/>
        </w:rPr>
        <w:t>, контактные данные</w:t>
      </w:r>
    </w:p>
    <w:p w:rsidR="00957A81" w:rsidRDefault="00957A81" w:rsidP="00957A81">
      <w:pPr>
        <w:ind w:firstLine="709"/>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10347"/>
      </w:tblGrid>
      <w:tr w:rsidR="00957A81" w:rsidTr="000973F8">
        <w:tc>
          <w:tcPr>
            <w:tcW w:w="817" w:type="dxa"/>
          </w:tcPr>
          <w:p w:rsidR="00957A81" w:rsidRDefault="00957A81" w:rsidP="00957A81">
            <w:r>
              <w:t>№п/п</w:t>
            </w:r>
          </w:p>
        </w:tc>
        <w:tc>
          <w:tcPr>
            <w:tcW w:w="3119" w:type="dxa"/>
          </w:tcPr>
          <w:p w:rsidR="00957A81" w:rsidRDefault="00957A81" w:rsidP="00957A81">
            <w:r>
              <w:t>Параметры закупки</w:t>
            </w:r>
          </w:p>
        </w:tc>
        <w:tc>
          <w:tcPr>
            <w:tcW w:w="10347" w:type="dxa"/>
          </w:tcPr>
          <w:p w:rsidR="00957A81" w:rsidRDefault="00957A81" w:rsidP="00957A81">
            <w:r>
              <w:t>Сведения о закупке</w:t>
            </w:r>
          </w:p>
        </w:tc>
      </w:tr>
      <w:tr w:rsidR="00957A81" w:rsidTr="000973F8">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10347" w:type="dxa"/>
          </w:tcPr>
          <w:p w:rsidR="00A748B5" w:rsidRPr="00220ABC" w:rsidRDefault="00A748B5" w:rsidP="00A748B5">
            <w:pPr>
              <w:jc w:val="both"/>
              <w:rPr>
                <w:b/>
                <w:bCs/>
                <w:sz w:val="26"/>
                <w:szCs w:val="26"/>
              </w:rPr>
            </w:pPr>
            <w:r w:rsidRPr="00E91120">
              <w:rPr>
                <w:b/>
                <w:bCs/>
                <w:sz w:val="28"/>
                <w:szCs w:val="28"/>
              </w:rPr>
              <w:t>Заказчик:</w:t>
            </w:r>
            <w:r>
              <w:rPr>
                <w:bCs/>
                <w:sz w:val="28"/>
                <w:szCs w:val="28"/>
              </w:rPr>
              <w:t xml:space="preserve"> </w:t>
            </w:r>
            <w:r w:rsidRPr="00220ABC">
              <w:rPr>
                <w:sz w:val="28"/>
                <w:szCs w:val="28"/>
              </w:rPr>
              <w:t>Акционерное общество</w:t>
            </w:r>
            <w:r w:rsidRPr="00220ABC">
              <w:rPr>
                <w:bCs/>
                <w:sz w:val="28"/>
                <w:szCs w:val="28"/>
              </w:rPr>
              <w:t xml:space="preserve"> «Вологодский ВРЗ», 160004 г. Вологда, ул. Товарная.д.8 www.volvrz.ru, (8172) </w:t>
            </w:r>
            <w:r>
              <w:rPr>
                <w:bCs/>
                <w:sz w:val="28"/>
                <w:szCs w:val="28"/>
              </w:rPr>
              <w:t>25</w:t>
            </w:r>
            <w:r w:rsidRPr="00220ABC">
              <w:rPr>
                <w:bCs/>
                <w:sz w:val="28"/>
                <w:szCs w:val="28"/>
              </w:rPr>
              <w:t>-</w:t>
            </w:r>
            <w:r>
              <w:rPr>
                <w:bCs/>
                <w:sz w:val="28"/>
                <w:szCs w:val="28"/>
              </w:rPr>
              <w:t>2</w:t>
            </w:r>
            <w:r w:rsidRPr="00220ABC">
              <w:rPr>
                <w:bCs/>
                <w:sz w:val="28"/>
                <w:szCs w:val="28"/>
              </w:rPr>
              <w:t>0-04.</w:t>
            </w:r>
          </w:p>
          <w:p w:rsidR="00A748B5" w:rsidRPr="00220ABC" w:rsidRDefault="00A748B5" w:rsidP="00A748B5">
            <w:pPr>
              <w:jc w:val="both"/>
              <w:rPr>
                <w:bCs/>
                <w:i/>
                <w:sz w:val="28"/>
                <w:szCs w:val="28"/>
              </w:rPr>
            </w:pPr>
            <w:r w:rsidRPr="00220ABC">
              <w:rPr>
                <w:bCs/>
                <w:sz w:val="28"/>
                <w:szCs w:val="28"/>
              </w:rPr>
              <w:t>Закупка осуществляется для нужд АО «Вологодский ВРЗ»</w:t>
            </w:r>
            <w:r w:rsidRPr="00220ABC">
              <w:rPr>
                <w:sz w:val="28"/>
                <w:szCs w:val="28"/>
              </w:rPr>
              <w:t>.</w:t>
            </w:r>
          </w:p>
          <w:p w:rsidR="00A748B5" w:rsidRDefault="00A748B5" w:rsidP="00A748B5">
            <w:pPr>
              <w:jc w:val="both"/>
              <w:rPr>
                <w:sz w:val="28"/>
                <w:szCs w:val="28"/>
              </w:rPr>
            </w:pPr>
            <w:r w:rsidRPr="00220ABC">
              <w:rPr>
                <w:b/>
                <w:bCs/>
                <w:sz w:val="28"/>
                <w:szCs w:val="28"/>
              </w:rPr>
              <w:t>Организатор</w:t>
            </w:r>
            <w:r w:rsidRPr="00220ABC">
              <w:rPr>
                <w:bCs/>
                <w:sz w:val="28"/>
                <w:szCs w:val="28"/>
              </w:rPr>
              <w:t xml:space="preserve">: </w:t>
            </w:r>
            <w:r w:rsidRPr="00220ABC">
              <w:rPr>
                <w:sz w:val="28"/>
                <w:szCs w:val="28"/>
              </w:rPr>
              <w:t>Акционерное общество «Вологодский ВРЗ»</w:t>
            </w:r>
          </w:p>
          <w:p w:rsidR="00A748B5" w:rsidRPr="00E91120" w:rsidRDefault="00A748B5" w:rsidP="00A748B5">
            <w:pPr>
              <w:jc w:val="both"/>
              <w:rPr>
                <w:bCs/>
                <w:sz w:val="28"/>
                <w:szCs w:val="28"/>
              </w:rPr>
            </w:pPr>
            <w:r>
              <w:rPr>
                <w:bCs/>
                <w:sz w:val="28"/>
                <w:szCs w:val="28"/>
              </w:rPr>
              <w:t>Контактные данные:</w:t>
            </w:r>
          </w:p>
          <w:p w:rsidR="00A748B5" w:rsidRPr="00220ABC" w:rsidRDefault="00A748B5" w:rsidP="00A748B5">
            <w:pPr>
              <w:jc w:val="both"/>
              <w:rPr>
                <w:b/>
                <w:bCs/>
                <w:sz w:val="28"/>
                <w:szCs w:val="28"/>
              </w:rPr>
            </w:pPr>
            <w:r w:rsidRPr="00220ABC">
              <w:rPr>
                <w:bCs/>
                <w:sz w:val="28"/>
                <w:szCs w:val="28"/>
              </w:rPr>
              <w:t>Контактное лицо – зам. генерального директора по экономике и финансам Верещагин Руслан Михайлович,</w:t>
            </w:r>
            <w:r>
              <w:rPr>
                <w:bCs/>
                <w:sz w:val="28"/>
                <w:szCs w:val="28"/>
              </w:rPr>
              <w:t xml:space="preserve"> </w:t>
            </w:r>
            <w:r w:rsidR="00553937">
              <w:rPr>
                <w:bCs/>
                <w:sz w:val="28"/>
                <w:szCs w:val="28"/>
              </w:rPr>
              <w:t>главный энергетик Чистяков Владислав Викторович</w:t>
            </w:r>
            <w:r>
              <w:rPr>
                <w:bCs/>
                <w:sz w:val="28"/>
                <w:szCs w:val="28"/>
              </w:rPr>
              <w:t>,</w:t>
            </w:r>
            <w:r w:rsidRPr="00220ABC">
              <w:rPr>
                <w:bCs/>
                <w:sz w:val="28"/>
                <w:szCs w:val="28"/>
              </w:rPr>
              <w:t xml:space="preserve"> экономист 1 категории Крайнова Наталия Геннадьевна. </w:t>
            </w:r>
          </w:p>
          <w:p w:rsidR="00A748B5" w:rsidRPr="00220ABC" w:rsidRDefault="00A748B5" w:rsidP="00A748B5">
            <w:pPr>
              <w:jc w:val="both"/>
              <w:rPr>
                <w:bCs/>
                <w:sz w:val="28"/>
                <w:szCs w:val="28"/>
              </w:rPr>
            </w:pPr>
            <w:r w:rsidRPr="00220ABC">
              <w:rPr>
                <w:b/>
                <w:bCs/>
                <w:sz w:val="28"/>
                <w:szCs w:val="28"/>
              </w:rPr>
              <w:t>Адрес электронной почты:</w:t>
            </w:r>
            <w:r w:rsidRPr="00220ABC">
              <w:rPr>
                <w:bCs/>
                <w:sz w:val="28"/>
                <w:szCs w:val="28"/>
              </w:rPr>
              <w:t xml:space="preserve"> </w:t>
            </w:r>
            <w:proofErr w:type="spellStart"/>
            <w:r w:rsidRPr="00220ABC">
              <w:rPr>
                <w:rStyle w:val="a8"/>
                <w:sz w:val="28"/>
                <w:szCs w:val="28"/>
                <w:lang w:val="en-US"/>
              </w:rPr>
              <w:t>vrzplan</w:t>
            </w:r>
            <w:proofErr w:type="spellEnd"/>
            <w:r w:rsidRPr="00220ABC">
              <w:rPr>
                <w:rStyle w:val="a8"/>
                <w:sz w:val="28"/>
                <w:szCs w:val="28"/>
              </w:rPr>
              <w:t>@</w:t>
            </w:r>
            <w:r w:rsidRPr="00220ABC">
              <w:rPr>
                <w:rStyle w:val="a8"/>
                <w:sz w:val="28"/>
                <w:szCs w:val="28"/>
                <w:lang w:val="en-US"/>
              </w:rPr>
              <w:t>mail</w:t>
            </w:r>
            <w:r w:rsidRPr="00220ABC">
              <w:rPr>
                <w:rStyle w:val="a8"/>
                <w:sz w:val="28"/>
                <w:szCs w:val="28"/>
              </w:rPr>
              <w:t>.</w:t>
            </w:r>
            <w:r w:rsidRPr="00220ABC">
              <w:rPr>
                <w:rStyle w:val="a8"/>
                <w:sz w:val="28"/>
                <w:szCs w:val="28"/>
                <w:lang w:val="en-US"/>
              </w:rPr>
              <w:t>com</w:t>
            </w:r>
            <w:r w:rsidRPr="00220ABC">
              <w:rPr>
                <w:bCs/>
                <w:i/>
                <w:sz w:val="28"/>
                <w:szCs w:val="28"/>
              </w:rPr>
              <w:t>.</w:t>
            </w:r>
          </w:p>
          <w:p w:rsidR="00A748B5" w:rsidRPr="00220ABC" w:rsidRDefault="00A748B5" w:rsidP="00A748B5">
            <w:pPr>
              <w:jc w:val="both"/>
              <w:rPr>
                <w:bCs/>
                <w:sz w:val="28"/>
                <w:szCs w:val="28"/>
              </w:rPr>
            </w:pPr>
            <w:r w:rsidRPr="00220ABC">
              <w:rPr>
                <w:b/>
                <w:bCs/>
                <w:sz w:val="28"/>
                <w:szCs w:val="28"/>
              </w:rPr>
              <w:t>Номер телефона:</w:t>
            </w:r>
            <w:r w:rsidRPr="00220ABC">
              <w:rPr>
                <w:bCs/>
                <w:sz w:val="28"/>
                <w:szCs w:val="28"/>
              </w:rPr>
              <w:t xml:space="preserve"> (8172) </w:t>
            </w:r>
            <w:r>
              <w:rPr>
                <w:bCs/>
                <w:sz w:val="28"/>
                <w:szCs w:val="28"/>
              </w:rPr>
              <w:t>25</w:t>
            </w:r>
            <w:r w:rsidRPr="00220ABC">
              <w:rPr>
                <w:bCs/>
                <w:sz w:val="28"/>
                <w:szCs w:val="28"/>
              </w:rPr>
              <w:t>-</w:t>
            </w:r>
            <w:r>
              <w:rPr>
                <w:bCs/>
                <w:sz w:val="28"/>
                <w:szCs w:val="28"/>
              </w:rPr>
              <w:t>2</w:t>
            </w:r>
            <w:r w:rsidRPr="00220ABC">
              <w:rPr>
                <w:bCs/>
                <w:sz w:val="28"/>
                <w:szCs w:val="28"/>
              </w:rPr>
              <w:t xml:space="preserve">0-04, </w:t>
            </w:r>
            <w:r>
              <w:rPr>
                <w:bCs/>
                <w:sz w:val="28"/>
                <w:szCs w:val="28"/>
              </w:rPr>
              <w:t>25-20-</w:t>
            </w:r>
            <w:r w:rsidR="00553937">
              <w:rPr>
                <w:bCs/>
                <w:sz w:val="28"/>
                <w:szCs w:val="28"/>
              </w:rPr>
              <w:t>19</w:t>
            </w:r>
            <w:r>
              <w:rPr>
                <w:bCs/>
                <w:sz w:val="28"/>
                <w:szCs w:val="28"/>
              </w:rPr>
              <w:t>, 25</w:t>
            </w:r>
            <w:r w:rsidRPr="00220ABC">
              <w:rPr>
                <w:bCs/>
                <w:sz w:val="28"/>
                <w:szCs w:val="28"/>
              </w:rPr>
              <w:t>-</w:t>
            </w:r>
            <w:r>
              <w:rPr>
                <w:bCs/>
                <w:sz w:val="28"/>
                <w:szCs w:val="28"/>
              </w:rPr>
              <w:t>21</w:t>
            </w:r>
            <w:r w:rsidRPr="00220ABC">
              <w:rPr>
                <w:bCs/>
                <w:sz w:val="28"/>
                <w:szCs w:val="28"/>
              </w:rPr>
              <w:t>-26</w:t>
            </w:r>
          </w:p>
          <w:p w:rsidR="00957A81" w:rsidRPr="003274A8" w:rsidRDefault="00A748B5" w:rsidP="00A748B5">
            <w:pPr>
              <w:jc w:val="both"/>
              <w:rPr>
                <w:bCs/>
                <w:i/>
                <w:sz w:val="28"/>
                <w:szCs w:val="28"/>
              </w:rPr>
            </w:pPr>
            <w:r w:rsidRPr="00220ABC">
              <w:rPr>
                <w:b/>
                <w:bCs/>
                <w:sz w:val="28"/>
                <w:szCs w:val="28"/>
              </w:rPr>
              <w:t>Номер факса:</w:t>
            </w:r>
            <w:r w:rsidRPr="00220ABC">
              <w:rPr>
                <w:bCs/>
                <w:sz w:val="28"/>
                <w:szCs w:val="28"/>
              </w:rPr>
              <w:t xml:space="preserve"> (8172) 72-53-07.</w:t>
            </w:r>
          </w:p>
        </w:tc>
      </w:tr>
      <w:tr w:rsidR="00957A81" w:rsidTr="000973F8">
        <w:tc>
          <w:tcPr>
            <w:tcW w:w="817" w:type="dxa"/>
          </w:tcPr>
          <w:p w:rsidR="00957A81" w:rsidRDefault="00957A81" w:rsidP="00957A81">
            <w:r>
              <w:t>2.2</w:t>
            </w:r>
          </w:p>
        </w:tc>
        <w:tc>
          <w:tcPr>
            <w:tcW w:w="3119" w:type="dxa"/>
          </w:tcPr>
          <w:p w:rsidR="00957A81" w:rsidRDefault="00957A81" w:rsidP="00567D80">
            <w:r w:rsidRPr="003274A8">
              <w:rPr>
                <w:sz w:val="28"/>
                <w:szCs w:val="28"/>
              </w:rPr>
              <w:t>Порядок, место, дата начала и окончания срока подачи заявок</w:t>
            </w:r>
          </w:p>
        </w:tc>
        <w:tc>
          <w:tcPr>
            <w:tcW w:w="10347" w:type="dxa"/>
          </w:tcPr>
          <w:p w:rsidR="00A748B5" w:rsidRPr="007914D1" w:rsidRDefault="00A748B5" w:rsidP="00A748B5">
            <w:pPr>
              <w:ind w:firstLine="709"/>
              <w:jc w:val="both"/>
              <w:rPr>
                <w:bCs/>
                <w:sz w:val="28"/>
                <w:szCs w:val="28"/>
              </w:rPr>
            </w:pPr>
            <w:r w:rsidRPr="007914D1">
              <w:rPr>
                <w:bCs/>
                <w:sz w:val="28"/>
                <w:szCs w:val="28"/>
              </w:rPr>
              <w:t xml:space="preserve">Заявки  подаются в порядке, указанном в пункте 3.14 </w:t>
            </w:r>
            <w:r w:rsidR="00553937" w:rsidRPr="007914D1">
              <w:rPr>
                <w:bCs/>
                <w:sz w:val="28"/>
                <w:szCs w:val="28"/>
              </w:rPr>
              <w:t>конкурсной</w:t>
            </w:r>
            <w:r w:rsidRPr="007914D1">
              <w:rPr>
                <w:bCs/>
                <w:sz w:val="28"/>
                <w:szCs w:val="28"/>
              </w:rPr>
              <w:t xml:space="preserve"> документации, на</w:t>
            </w:r>
            <w:r w:rsidRPr="007914D1">
              <w:rPr>
                <w:bCs/>
                <w:i/>
                <w:sz w:val="28"/>
                <w:szCs w:val="28"/>
              </w:rPr>
              <w:t xml:space="preserve"> </w:t>
            </w:r>
            <w:r w:rsidRPr="007914D1">
              <w:rPr>
                <w:bCs/>
                <w:sz w:val="28"/>
                <w:szCs w:val="28"/>
              </w:rPr>
              <w:t xml:space="preserve">электронной площадке «РТС-тендер» (на странице данного открытого </w:t>
            </w:r>
            <w:r w:rsidR="00C06264" w:rsidRPr="007914D1">
              <w:rPr>
                <w:bCs/>
                <w:sz w:val="28"/>
                <w:szCs w:val="28"/>
              </w:rPr>
              <w:t>конкурса</w:t>
            </w:r>
            <w:r w:rsidRPr="007914D1">
              <w:rPr>
                <w:bCs/>
                <w:sz w:val="28"/>
                <w:szCs w:val="28"/>
              </w:rPr>
              <w:t xml:space="preserve"> на сайте </w:t>
            </w:r>
            <w:r w:rsidRPr="007914D1">
              <w:rPr>
                <w:bCs/>
                <w:sz w:val="28"/>
                <w:szCs w:val="28"/>
                <w:lang w:val="en-US"/>
              </w:rPr>
              <w:t>https</w:t>
            </w:r>
            <w:r w:rsidRPr="007914D1">
              <w:rPr>
                <w:bCs/>
                <w:sz w:val="28"/>
                <w:szCs w:val="28"/>
              </w:rPr>
              <w:t>://</w:t>
            </w:r>
            <w:r w:rsidRPr="007914D1">
              <w:rPr>
                <w:bCs/>
                <w:sz w:val="28"/>
                <w:szCs w:val="28"/>
                <w:lang w:val="en-US"/>
              </w:rPr>
              <w:t>www</w:t>
            </w:r>
            <w:r w:rsidRPr="007914D1">
              <w:rPr>
                <w:bCs/>
                <w:sz w:val="28"/>
                <w:szCs w:val="28"/>
              </w:rPr>
              <w:t>.</w:t>
            </w:r>
            <w:proofErr w:type="spellStart"/>
            <w:r w:rsidRPr="007914D1">
              <w:rPr>
                <w:bCs/>
                <w:sz w:val="28"/>
                <w:szCs w:val="28"/>
                <w:lang w:val="en-US"/>
              </w:rPr>
              <w:t>rts</w:t>
            </w:r>
            <w:proofErr w:type="spellEnd"/>
            <w:r w:rsidRPr="007914D1">
              <w:rPr>
                <w:bCs/>
                <w:sz w:val="28"/>
                <w:szCs w:val="28"/>
              </w:rPr>
              <w:t>-</w:t>
            </w:r>
            <w:r w:rsidRPr="007914D1">
              <w:rPr>
                <w:bCs/>
                <w:sz w:val="28"/>
                <w:szCs w:val="28"/>
                <w:lang w:val="en-US"/>
              </w:rPr>
              <w:t>tender</w:t>
            </w:r>
            <w:r w:rsidRPr="007914D1">
              <w:rPr>
                <w:bCs/>
                <w:sz w:val="28"/>
                <w:szCs w:val="28"/>
              </w:rPr>
              <w:t>.</w:t>
            </w:r>
            <w:proofErr w:type="spellStart"/>
            <w:r w:rsidRPr="007914D1">
              <w:rPr>
                <w:bCs/>
                <w:sz w:val="28"/>
                <w:szCs w:val="28"/>
                <w:lang w:val="en-US"/>
              </w:rPr>
              <w:t>ru</w:t>
            </w:r>
            <w:proofErr w:type="spellEnd"/>
            <w:r w:rsidRPr="007914D1">
              <w:rPr>
                <w:bCs/>
                <w:sz w:val="28"/>
                <w:szCs w:val="28"/>
              </w:rPr>
              <w:t>)</w:t>
            </w:r>
            <w:r w:rsidRPr="007914D1">
              <w:rPr>
                <w:bCs/>
                <w:i/>
                <w:sz w:val="28"/>
                <w:szCs w:val="28"/>
              </w:rPr>
              <w:t xml:space="preserve"> </w:t>
            </w:r>
            <w:r w:rsidRPr="007914D1">
              <w:rPr>
                <w:bCs/>
                <w:sz w:val="28"/>
                <w:szCs w:val="28"/>
              </w:rPr>
              <w:t>(далее – электронная площадка, ЭТЗП, сайт ЭТЗП).</w:t>
            </w:r>
            <w:r w:rsidRPr="007914D1">
              <w:rPr>
                <w:b/>
                <w:bCs/>
                <w:sz w:val="28"/>
                <w:szCs w:val="28"/>
              </w:rPr>
              <w:t xml:space="preserve"> </w:t>
            </w:r>
          </w:p>
          <w:p w:rsidR="00A748B5" w:rsidRPr="007914D1" w:rsidRDefault="00A748B5" w:rsidP="00A748B5">
            <w:pPr>
              <w:ind w:firstLine="709"/>
              <w:jc w:val="both"/>
              <w:rPr>
                <w:bCs/>
                <w:sz w:val="28"/>
                <w:szCs w:val="28"/>
              </w:rPr>
            </w:pPr>
            <w:r w:rsidRPr="007914D1">
              <w:rPr>
                <w:bCs/>
                <w:sz w:val="28"/>
                <w:szCs w:val="28"/>
              </w:rPr>
              <w:t xml:space="preserve">Дата начала подачи заявок – с момента опубликования извещения и </w:t>
            </w:r>
            <w:r w:rsidR="00553937" w:rsidRPr="007914D1">
              <w:rPr>
                <w:bCs/>
                <w:sz w:val="28"/>
                <w:szCs w:val="28"/>
              </w:rPr>
              <w:t>конкурсной</w:t>
            </w:r>
            <w:r w:rsidRPr="007914D1">
              <w:rPr>
                <w:bCs/>
                <w:sz w:val="28"/>
                <w:szCs w:val="28"/>
              </w:rPr>
              <w:t xml:space="preserve"> документации в Единой информационной системе в сфере закупок (</w:t>
            </w:r>
            <w:r w:rsidRPr="007914D1">
              <w:rPr>
                <w:sz w:val="28"/>
                <w:szCs w:val="28"/>
              </w:rPr>
              <w:t>далее – единая информационная система, ЕИС</w:t>
            </w:r>
            <w:r w:rsidRPr="007914D1">
              <w:rPr>
                <w:bCs/>
                <w:sz w:val="28"/>
                <w:szCs w:val="28"/>
              </w:rPr>
              <w:t xml:space="preserve">), на сайте ЭТЗП, </w:t>
            </w:r>
            <w:r w:rsidRPr="007914D1">
              <w:rPr>
                <w:sz w:val="28"/>
                <w:szCs w:val="28"/>
              </w:rPr>
              <w:t xml:space="preserve">а также на официальном сайте Заказчика </w:t>
            </w:r>
            <w:hyperlink r:id="rId25" w:history="1">
              <w:r w:rsidRPr="007914D1">
                <w:rPr>
                  <w:rStyle w:val="a8"/>
                  <w:sz w:val="28"/>
                  <w:szCs w:val="28"/>
                  <w:lang w:val="en-US"/>
                </w:rPr>
                <w:t>www</w:t>
              </w:r>
              <w:r w:rsidRPr="007914D1">
                <w:rPr>
                  <w:rStyle w:val="a8"/>
                  <w:sz w:val="28"/>
                  <w:szCs w:val="28"/>
                </w:rPr>
                <w:t>.</w:t>
              </w:r>
              <w:proofErr w:type="spellStart"/>
              <w:r w:rsidRPr="007914D1">
                <w:rPr>
                  <w:rStyle w:val="a8"/>
                  <w:sz w:val="28"/>
                  <w:szCs w:val="28"/>
                  <w:lang w:val="en-US"/>
                </w:rPr>
                <w:t>volvrz</w:t>
              </w:r>
              <w:proofErr w:type="spellEnd"/>
              <w:r w:rsidRPr="007914D1">
                <w:rPr>
                  <w:rStyle w:val="a8"/>
                  <w:sz w:val="28"/>
                  <w:szCs w:val="28"/>
                </w:rPr>
                <w:t>.</w:t>
              </w:r>
              <w:proofErr w:type="spellStart"/>
              <w:r w:rsidRPr="007914D1">
                <w:rPr>
                  <w:rStyle w:val="a8"/>
                  <w:sz w:val="28"/>
                  <w:szCs w:val="28"/>
                  <w:lang w:val="en-US"/>
                </w:rPr>
                <w:t>zu</w:t>
              </w:r>
              <w:proofErr w:type="spellEnd"/>
            </w:hyperlink>
            <w:r w:rsidRPr="007914D1">
              <w:rPr>
                <w:bCs/>
                <w:sz w:val="28"/>
                <w:szCs w:val="28"/>
              </w:rPr>
              <w:t>.</w:t>
            </w:r>
            <w:r w:rsidRPr="007914D1">
              <w:rPr>
                <w:sz w:val="28"/>
                <w:szCs w:val="28"/>
              </w:rPr>
              <w:t xml:space="preserve"> </w:t>
            </w:r>
            <w:r w:rsidRPr="007914D1">
              <w:rPr>
                <w:bCs/>
                <w:sz w:val="28"/>
                <w:szCs w:val="28"/>
              </w:rPr>
              <w:t xml:space="preserve">(далее – сайты) </w:t>
            </w:r>
            <w:r w:rsidRPr="007914D1">
              <w:rPr>
                <w:b/>
                <w:bCs/>
                <w:sz w:val="28"/>
                <w:szCs w:val="28"/>
              </w:rPr>
              <w:t>«</w:t>
            </w:r>
            <w:r w:rsidR="008B70C4" w:rsidRPr="007914D1">
              <w:rPr>
                <w:b/>
                <w:bCs/>
                <w:sz w:val="28"/>
                <w:szCs w:val="28"/>
              </w:rPr>
              <w:t>28</w:t>
            </w:r>
            <w:r w:rsidRPr="007914D1">
              <w:rPr>
                <w:b/>
                <w:bCs/>
                <w:sz w:val="28"/>
                <w:szCs w:val="28"/>
              </w:rPr>
              <w:t xml:space="preserve">» </w:t>
            </w:r>
            <w:r w:rsidR="008B70C4" w:rsidRPr="007914D1">
              <w:rPr>
                <w:b/>
                <w:bCs/>
                <w:sz w:val="28"/>
                <w:szCs w:val="28"/>
              </w:rPr>
              <w:t>октября</w:t>
            </w:r>
            <w:r w:rsidRPr="007914D1">
              <w:rPr>
                <w:b/>
                <w:bCs/>
                <w:sz w:val="28"/>
                <w:szCs w:val="28"/>
              </w:rPr>
              <w:t xml:space="preserve"> 2019г</w:t>
            </w:r>
            <w:r w:rsidRPr="007914D1">
              <w:rPr>
                <w:bCs/>
                <w:sz w:val="28"/>
                <w:szCs w:val="28"/>
              </w:rPr>
              <w:t>.</w:t>
            </w:r>
          </w:p>
          <w:p w:rsidR="00957A81" w:rsidRPr="007914D1" w:rsidRDefault="00A748B5" w:rsidP="008B70C4">
            <w:pPr>
              <w:ind w:firstLine="709"/>
              <w:jc w:val="both"/>
              <w:rPr>
                <w:sz w:val="28"/>
                <w:szCs w:val="28"/>
              </w:rPr>
            </w:pPr>
            <w:r w:rsidRPr="007914D1">
              <w:rPr>
                <w:bCs/>
                <w:sz w:val="28"/>
                <w:szCs w:val="28"/>
              </w:rPr>
              <w:t xml:space="preserve">Дата окончания срока подачи </w:t>
            </w:r>
            <w:r w:rsidR="00C06264" w:rsidRPr="007914D1">
              <w:rPr>
                <w:bCs/>
                <w:sz w:val="28"/>
                <w:szCs w:val="28"/>
              </w:rPr>
              <w:t xml:space="preserve">конкурсных </w:t>
            </w:r>
            <w:r w:rsidRPr="007914D1">
              <w:rPr>
                <w:bCs/>
                <w:sz w:val="28"/>
                <w:szCs w:val="28"/>
              </w:rPr>
              <w:t xml:space="preserve">заявок – </w:t>
            </w:r>
            <w:r w:rsidRPr="007914D1">
              <w:rPr>
                <w:b/>
                <w:bCs/>
                <w:sz w:val="28"/>
                <w:szCs w:val="28"/>
              </w:rPr>
              <w:t xml:space="preserve">10:00 </w:t>
            </w:r>
            <w:r w:rsidRPr="007914D1">
              <w:rPr>
                <w:bCs/>
                <w:sz w:val="28"/>
                <w:szCs w:val="28"/>
              </w:rPr>
              <w:t xml:space="preserve">часов (время московское) </w:t>
            </w:r>
            <w:r w:rsidRPr="007914D1">
              <w:rPr>
                <w:b/>
                <w:bCs/>
                <w:sz w:val="28"/>
                <w:szCs w:val="28"/>
              </w:rPr>
              <w:t>«</w:t>
            </w:r>
            <w:r w:rsidR="008B70C4" w:rsidRPr="007914D1">
              <w:rPr>
                <w:b/>
                <w:bCs/>
                <w:sz w:val="28"/>
                <w:szCs w:val="28"/>
              </w:rPr>
              <w:t>12</w:t>
            </w:r>
            <w:r w:rsidRPr="007914D1">
              <w:rPr>
                <w:b/>
                <w:bCs/>
                <w:sz w:val="28"/>
                <w:szCs w:val="28"/>
              </w:rPr>
              <w:t xml:space="preserve">» </w:t>
            </w:r>
            <w:r w:rsidR="008B70C4" w:rsidRPr="007914D1">
              <w:rPr>
                <w:b/>
                <w:bCs/>
                <w:sz w:val="28"/>
                <w:szCs w:val="28"/>
              </w:rPr>
              <w:t>ноября</w:t>
            </w:r>
            <w:r w:rsidRPr="007914D1">
              <w:rPr>
                <w:b/>
                <w:bCs/>
                <w:sz w:val="28"/>
                <w:szCs w:val="28"/>
              </w:rPr>
              <w:t xml:space="preserve"> 2019г.</w:t>
            </w:r>
          </w:p>
        </w:tc>
      </w:tr>
      <w:tr w:rsidR="00957A81" w:rsidTr="000973F8">
        <w:tc>
          <w:tcPr>
            <w:tcW w:w="817" w:type="dxa"/>
          </w:tcPr>
          <w:p w:rsidR="00957A81" w:rsidRDefault="00957A81" w:rsidP="00957A81">
            <w:r>
              <w:t>2.3</w:t>
            </w:r>
          </w:p>
        </w:tc>
        <w:tc>
          <w:tcPr>
            <w:tcW w:w="3119" w:type="dxa"/>
          </w:tcPr>
          <w:p w:rsidR="00957A81" w:rsidRPr="009A1F03" w:rsidRDefault="00F24BCB" w:rsidP="00957A81">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Д</w:t>
            </w:r>
            <w:r w:rsidR="00957A81" w:rsidRPr="003274A8">
              <w:rPr>
                <w:rFonts w:ascii="Times New Roman" w:hAnsi="Times New Roman" w:cs="Times New Roman"/>
                <w:b w:val="0"/>
                <w:sz w:val="28"/>
                <w:szCs w:val="28"/>
              </w:rPr>
              <w:t xml:space="preserve">ата рассмотрения предложений участников конкурса и </w:t>
            </w:r>
            <w:r w:rsidR="00957A81" w:rsidRPr="003274A8">
              <w:rPr>
                <w:rFonts w:ascii="Times New Roman" w:hAnsi="Times New Roman" w:cs="Times New Roman"/>
                <w:b w:val="0"/>
                <w:sz w:val="28"/>
                <w:szCs w:val="28"/>
              </w:rPr>
              <w:lastRenderedPageBreak/>
              <w:t>подведения итогов конкурса</w:t>
            </w:r>
          </w:p>
        </w:tc>
        <w:tc>
          <w:tcPr>
            <w:tcW w:w="10347" w:type="dxa"/>
          </w:tcPr>
          <w:p w:rsidR="00A748B5" w:rsidRPr="007914D1" w:rsidRDefault="00A748B5" w:rsidP="00A748B5">
            <w:pPr>
              <w:ind w:firstLine="709"/>
              <w:jc w:val="both"/>
              <w:rPr>
                <w:b/>
                <w:bCs/>
                <w:sz w:val="28"/>
                <w:szCs w:val="28"/>
              </w:rPr>
            </w:pPr>
            <w:r w:rsidRPr="007914D1">
              <w:rPr>
                <w:bCs/>
                <w:sz w:val="28"/>
                <w:szCs w:val="28"/>
              </w:rPr>
              <w:lastRenderedPageBreak/>
              <w:t xml:space="preserve">Рассмотрение первых частей </w:t>
            </w:r>
            <w:r w:rsidR="00553937" w:rsidRPr="007914D1">
              <w:rPr>
                <w:bCs/>
                <w:sz w:val="28"/>
                <w:szCs w:val="28"/>
              </w:rPr>
              <w:t>конкурсных</w:t>
            </w:r>
            <w:r w:rsidRPr="007914D1">
              <w:rPr>
                <w:bCs/>
                <w:sz w:val="28"/>
                <w:szCs w:val="28"/>
              </w:rPr>
              <w:t xml:space="preserve"> заявок осуществляется </w:t>
            </w:r>
            <w:r w:rsidRPr="007914D1">
              <w:rPr>
                <w:b/>
                <w:bCs/>
                <w:sz w:val="28"/>
                <w:szCs w:val="28"/>
              </w:rPr>
              <w:t>«</w:t>
            </w:r>
            <w:r w:rsidR="00F32C8B" w:rsidRPr="007914D1">
              <w:rPr>
                <w:b/>
                <w:bCs/>
                <w:sz w:val="28"/>
                <w:szCs w:val="28"/>
              </w:rPr>
              <w:t>14</w:t>
            </w:r>
            <w:r w:rsidRPr="007914D1">
              <w:rPr>
                <w:b/>
                <w:bCs/>
                <w:sz w:val="28"/>
                <w:szCs w:val="28"/>
              </w:rPr>
              <w:t xml:space="preserve">» </w:t>
            </w:r>
            <w:r w:rsidR="00F32C8B" w:rsidRPr="007914D1">
              <w:rPr>
                <w:b/>
                <w:bCs/>
                <w:sz w:val="28"/>
                <w:szCs w:val="28"/>
              </w:rPr>
              <w:t>ноября</w:t>
            </w:r>
            <w:r w:rsidRPr="007914D1">
              <w:rPr>
                <w:b/>
                <w:bCs/>
                <w:sz w:val="28"/>
                <w:szCs w:val="28"/>
              </w:rPr>
              <w:t xml:space="preserve"> 2019г.</w:t>
            </w:r>
          </w:p>
          <w:p w:rsidR="00F32C8B" w:rsidRPr="007914D1" w:rsidRDefault="00F32C8B" w:rsidP="00F32C8B">
            <w:pPr>
              <w:ind w:firstLine="709"/>
              <w:jc w:val="both"/>
              <w:rPr>
                <w:bCs/>
                <w:sz w:val="28"/>
                <w:szCs w:val="28"/>
              </w:rPr>
            </w:pPr>
            <w:r w:rsidRPr="007914D1">
              <w:rPr>
                <w:bCs/>
                <w:sz w:val="28"/>
                <w:szCs w:val="28"/>
              </w:rPr>
              <w:t xml:space="preserve">Вторые части заявок предоставляются оператором заказчику на следующий </w:t>
            </w:r>
            <w:r w:rsidRPr="007914D1">
              <w:rPr>
                <w:bCs/>
                <w:sz w:val="28"/>
                <w:szCs w:val="28"/>
              </w:rPr>
              <w:lastRenderedPageBreak/>
              <w:t>рабочий день после размещения в установленном порядке протокола рассмотрения и оценки первых частей заявок.</w:t>
            </w:r>
          </w:p>
          <w:p w:rsidR="00F32C8B" w:rsidRPr="007914D1" w:rsidRDefault="00F32C8B" w:rsidP="00C179AF">
            <w:pPr>
              <w:ind w:firstLine="709"/>
              <w:jc w:val="both"/>
              <w:rPr>
                <w:b/>
                <w:bCs/>
                <w:sz w:val="28"/>
                <w:szCs w:val="28"/>
              </w:rPr>
            </w:pPr>
            <w:r w:rsidRPr="007914D1">
              <w:rPr>
                <w:bCs/>
                <w:sz w:val="28"/>
                <w:szCs w:val="28"/>
              </w:rPr>
              <w:t>Рассмотрение вторых частей заявок</w:t>
            </w:r>
            <w:r w:rsidRPr="007914D1">
              <w:rPr>
                <w:bCs/>
                <w:i/>
                <w:sz w:val="28"/>
                <w:szCs w:val="28"/>
              </w:rPr>
              <w:t xml:space="preserve"> </w:t>
            </w:r>
            <w:r w:rsidRPr="007914D1">
              <w:rPr>
                <w:bCs/>
                <w:sz w:val="28"/>
                <w:szCs w:val="28"/>
              </w:rPr>
              <w:t>осуществляется</w:t>
            </w:r>
            <w:r w:rsidRPr="007914D1">
              <w:rPr>
                <w:bCs/>
                <w:i/>
                <w:sz w:val="28"/>
                <w:szCs w:val="28"/>
              </w:rPr>
              <w:t xml:space="preserve"> </w:t>
            </w:r>
            <w:r w:rsidR="00C179AF" w:rsidRPr="007914D1">
              <w:rPr>
                <w:b/>
                <w:bCs/>
                <w:sz w:val="28"/>
                <w:szCs w:val="28"/>
              </w:rPr>
              <w:t>«1</w:t>
            </w:r>
            <w:r w:rsidR="00C179AF" w:rsidRPr="007914D1">
              <w:rPr>
                <w:b/>
                <w:bCs/>
                <w:sz w:val="28"/>
                <w:szCs w:val="28"/>
              </w:rPr>
              <w:t>8</w:t>
            </w:r>
            <w:r w:rsidR="00C179AF" w:rsidRPr="007914D1">
              <w:rPr>
                <w:b/>
                <w:bCs/>
                <w:sz w:val="28"/>
                <w:szCs w:val="28"/>
              </w:rPr>
              <w:t>» ноября 2019г.</w:t>
            </w:r>
          </w:p>
          <w:p w:rsidR="00C179AF" w:rsidRPr="007914D1" w:rsidRDefault="00F32C8B" w:rsidP="00C179AF">
            <w:pPr>
              <w:ind w:firstLine="709"/>
              <w:jc w:val="both"/>
              <w:rPr>
                <w:b/>
                <w:bCs/>
                <w:sz w:val="28"/>
                <w:szCs w:val="28"/>
              </w:rPr>
            </w:pPr>
            <w:r w:rsidRPr="007914D1">
              <w:rPr>
                <w:bCs/>
                <w:sz w:val="28"/>
                <w:szCs w:val="28"/>
              </w:rPr>
              <w:t xml:space="preserve">Подведение итогов конкурса осуществляется </w:t>
            </w:r>
            <w:r w:rsidR="00C179AF" w:rsidRPr="007914D1">
              <w:rPr>
                <w:b/>
                <w:bCs/>
                <w:sz w:val="28"/>
                <w:szCs w:val="28"/>
              </w:rPr>
              <w:t>«1</w:t>
            </w:r>
            <w:r w:rsidR="00C179AF" w:rsidRPr="007914D1">
              <w:rPr>
                <w:b/>
                <w:bCs/>
                <w:sz w:val="28"/>
                <w:szCs w:val="28"/>
              </w:rPr>
              <w:t>8</w:t>
            </w:r>
            <w:r w:rsidR="00C179AF" w:rsidRPr="007914D1">
              <w:rPr>
                <w:b/>
                <w:bCs/>
                <w:sz w:val="28"/>
                <w:szCs w:val="28"/>
              </w:rPr>
              <w:t>» ноября 2019г.</w:t>
            </w:r>
          </w:p>
          <w:p w:rsidR="00957A81" w:rsidRPr="007914D1" w:rsidRDefault="00957A81" w:rsidP="00F32C8B">
            <w:pPr>
              <w:ind w:firstLine="709"/>
              <w:jc w:val="both"/>
              <w:rPr>
                <w:bCs/>
                <w:i/>
                <w:sz w:val="28"/>
                <w:szCs w:val="28"/>
              </w:rPr>
            </w:pPr>
          </w:p>
        </w:tc>
      </w:tr>
      <w:tr w:rsidR="00957A81" w:rsidRPr="007914D1" w:rsidTr="000973F8">
        <w:tc>
          <w:tcPr>
            <w:tcW w:w="817" w:type="dxa"/>
          </w:tcPr>
          <w:p w:rsidR="00957A81" w:rsidRDefault="00957A81" w:rsidP="00957A81">
            <w:r>
              <w:lastRenderedPageBreak/>
              <w:t>2.4</w:t>
            </w:r>
          </w:p>
        </w:tc>
        <w:tc>
          <w:tcPr>
            <w:tcW w:w="3119"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10347" w:type="dxa"/>
          </w:tcPr>
          <w:p w:rsidR="00A748B5" w:rsidRPr="007914D1" w:rsidRDefault="00A748B5" w:rsidP="00A748B5">
            <w:pPr>
              <w:ind w:firstLine="709"/>
              <w:jc w:val="both"/>
              <w:rPr>
                <w:bCs/>
                <w:sz w:val="28"/>
                <w:szCs w:val="28"/>
              </w:rPr>
            </w:pPr>
            <w:r w:rsidRPr="007914D1">
              <w:rPr>
                <w:bCs/>
                <w:sz w:val="28"/>
                <w:szCs w:val="28"/>
              </w:rPr>
              <w:t xml:space="preserve">Порядок направления запросов на разъяснение положений </w:t>
            </w:r>
            <w:r w:rsidR="00553937" w:rsidRPr="007914D1">
              <w:rPr>
                <w:bCs/>
                <w:sz w:val="28"/>
                <w:szCs w:val="28"/>
              </w:rPr>
              <w:t xml:space="preserve">конкурсной </w:t>
            </w:r>
            <w:r w:rsidRPr="007914D1">
              <w:rPr>
                <w:bCs/>
                <w:sz w:val="28"/>
                <w:szCs w:val="28"/>
              </w:rPr>
              <w:t>документации и предоставления разъяснений положений</w:t>
            </w:r>
            <w:r w:rsidR="00553937" w:rsidRPr="007914D1">
              <w:rPr>
                <w:bCs/>
                <w:sz w:val="28"/>
                <w:szCs w:val="28"/>
              </w:rPr>
              <w:t xml:space="preserve"> конкурсной</w:t>
            </w:r>
            <w:r w:rsidRPr="007914D1">
              <w:rPr>
                <w:bCs/>
                <w:sz w:val="28"/>
                <w:szCs w:val="28"/>
              </w:rPr>
              <w:t xml:space="preserve"> документации указан в пункте 3.5 </w:t>
            </w:r>
            <w:r w:rsidR="00C06264" w:rsidRPr="007914D1">
              <w:rPr>
                <w:bCs/>
                <w:sz w:val="28"/>
                <w:szCs w:val="28"/>
              </w:rPr>
              <w:t xml:space="preserve">конкурсной </w:t>
            </w:r>
            <w:r w:rsidRPr="007914D1">
              <w:rPr>
                <w:bCs/>
                <w:sz w:val="28"/>
                <w:szCs w:val="28"/>
              </w:rPr>
              <w:t>документации.</w:t>
            </w:r>
          </w:p>
          <w:p w:rsidR="00A748B5" w:rsidRPr="007914D1" w:rsidRDefault="00A748B5" w:rsidP="00A748B5">
            <w:pPr>
              <w:ind w:firstLine="709"/>
              <w:jc w:val="both"/>
              <w:rPr>
                <w:b/>
                <w:bCs/>
                <w:sz w:val="28"/>
                <w:szCs w:val="28"/>
              </w:rPr>
            </w:pPr>
            <w:r w:rsidRPr="007914D1">
              <w:rPr>
                <w:bCs/>
                <w:sz w:val="28"/>
                <w:szCs w:val="28"/>
              </w:rPr>
              <w:t xml:space="preserve">Срок направления участниками запросов на разъяснение положений </w:t>
            </w:r>
            <w:r w:rsidR="00553937" w:rsidRPr="007914D1">
              <w:rPr>
                <w:bCs/>
                <w:sz w:val="28"/>
                <w:szCs w:val="28"/>
              </w:rPr>
              <w:t xml:space="preserve">конкурсной </w:t>
            </w:r>
            <w:r w:rsidRPr="007914D1">
              <w:rPr>
                <w:bCs/>
                <w:sz w:val="28"/>
                <w:szCs w:val="28"/>
              </w:rPr>
              <w:t xml:space="preserve">документации: с </w:t>
            </w:r>
            <w:r w:rsidRPr="007914D1">
              <w:rPr>
                <w:b/>
                <w:bCs/>
                <w:sz w:val="28"/>
                <w:szCs w:val="28"/>
              </w:rPr>
              <w:t>«</w:t>
            </w:r>
            <w:r w:rsidR="00C179AF" w:rsidRPr="007914D1">
              <w:rPr>
                <w:b/>
                <w:bCs/>
                <w:sz w:val="28"/>
                <w:szCs w:val="28"/>
              </w:rPr>
              <w:t>28</w:t>
            </w:r>
            <w:r w:rsidRPr="007914D1">
              <w:rPr>
                <w:b/>
                <w:bCs/>
                <w:sz w:val="28"/>
                <w:szCs w:val="28"/>
              </w:rPr>
              <w:t xml:space="preserve">» </w:t>
            </w:r>
            <w:r w:rsidR="00C179AF" w:rsidRPr="007914D1">
              <w:rPr>
                <w:b/>
                <w:bCs/>
                <w:sz w:val="28"/>
                <w:szCs w:val="28"/>
              </w:rPr>
              <w:t>октября</w:t>
            </w:r>
            <w:r w:rsidRPr="007914D1">
              <w:rPr>
                <w:b/>
                <w:bCs/>
                <w:sz w:val="28"/>
                <w:szCs w:val="28"/>
              </w:rPr>
              <w:t xml:space="preserve"> 2019г. по </w:t>
            </w:r>
            <w:r w:rsidR="00C179AF" w:rsidRPr="007914D1">
              <w:rPr>
                <w:b/>
                <w:bCs/>
                <w:sz w:val="28"/>
                <w:szCs w:val="28"/>
              </w:rPr>
              <w:t>17</w:t>
            </w:r>
            <w:r w:rsidRPr="007914D1">
              <w:rPr>
                <w:b/>
                <w:bCs/>
                <w:sz w:val="28"/>
                <w:szCs w:val="28"/>
              </w:rPr>
              <w:t>:</w:t>
            </w:r>
            <w:r w:rsidR="00C179AF" w:rsidRPr="007914D1">
              <w:rPr>
                <w:b/>
                <w:bCs/>
                <w:sz w:val="28"/>
                <w:szCs w:val="28"/>
              </w:rPr>
              <w:t>00</w:t>
            </w:r>
            <w:r w:rsidRPr="007914D1">
              <w:rPr>
                <w:b/>
                <w:bCs/>
                <w:sz w:val="28"/>
                <w:szCs w:val="28"/>
              </w:rPr>
              <w:t xml:space="preserve"> часов (время московское) «</w:t>
            </w:r>
            <w:r w:rsidR="00C179AF" w:rsidRPr="007914D1">
              <w:rPr>
                <w:b/>
                <w:bCs/>
                <w:sz w:val="28"/>
                <w:szCs w:val="28"/>
              </w:rPr>
              <w:t>6</w:t>
            </w:r>
            <w:r w:rsidRPr="007914D1">
              <w:rPr>
                <w:b/>
                <w:bCs/>
                <w:sz w:val="28"/>
                <w:szCs w:val="28"/>
              </w:rPr>
              <w:t xml:space="preserve">» </w:t>
            </w:r>
            <w:r w:rsidR="00C179AF" w:rsidRPr="007914D1">
              <w:rPr>
                <w:b/>
                <w:bCs/>
                <w:sz w:val="28"/>
                <w:szCs w:val="28"/>
              </w:rPr>
              <w:t>ноября</w:t>
            </w:r>
            <w:r w:rsidRPr="007914D1">
              <w:rPr>
                <w:b/>
                <w:bCs/>
                <w:sz w:val="28"/>
                <w:szCs w:val="28"/>
              </w:rPr>
              <w:t xml:space="preserve"> 2019г. (включительно).</w:t>
            </w:r>
          </w:p>
          <w:p w:rsidR="00A748B5" w:rsidRPr="007914D1" w:rsidRDefault="00A748B5" w:rsidP="00A748B5">
            <w:pPr>
              <w:ind w:firstLine="709"/>
              <w:jc w:val="both"/>
              <w:rPr>
                <w:bCs/>
                <w:sz w:val="28"/>
                <w:szCs w:val="28"/>
              </w:rPr>
            </w:pPr>
            <w:r w:rsidRPr="007914D1">
              <w:rPr>
                <w:bCs/>
                <w:sz w:val="28"/>
                <w:szCs w:val="28"/>
              </w:rPr>
              <w:t xml:space="preserve">Дата начала срока предоставления участникам разъяснений положений </w:t>
            </w:r>
            <w:r w:rsidR="00C06264" w:rsidRPr="007914D1">
              <w:rPr>
                <w:bCs/>
                <w:sz w:val="28"/>
                <w:szCs w:val="28"/>
              </w:rPr>
              <w:t xml:space="preserve">конкурсной </w:t>
            </w:r>
            <w:r w:rsidRPr="007914D1">
              <w:rPr>
                <w:bCs/>
                <w:sz w:val="28"/>
                <w:szCs w:val="28"/>
              </w:rPr>
              <w:t xml:space="preserve">документации: </w:t>
            </w:r>
            <w:r w:rsidR="00C179AF" w:rsidRPr="007914D1">
              <w:rPr>
                <w:b/>
                <w:bCs/>
                <w:sz w:val="28"/>
                <w:szCs w:val="28"/>
              </w:rPr>
              <w:t>«28» октября</w:t>
            </w:r>
            <w:r w:rsidR="00C179AF" w:rsidRPr="007914D1">
              <w:rPr>
                <w:b/>
                <w:bCs/>
                <w:sz w:val="28"/>
                <w:szCs w:val="28"/>
              </w:rPr>
              <w:t xml:space="preserve"> </w:t>
            </w:r>
            <w:r w:rsidRPr="007914D1">
              <w:rPr>
                <w:b/>
                <w:bCs/>
                <w:sz w:val="28"/>
                <w:szCs w:val="28"/>
              </w:rPr>
              <w:t>2019г.</w:t>
            </w:r>
          </w:p>
          <w:p w:rsidR="00957A81" w:rsidRPr="007914D1" w:rsidRDefault="00A748B5" w:rsidP="00C179AF">
            <w:pPr>
              <w:ind w:firstLine="709"/>
              <w:jc w:val="both"/>
            </w:pPr>
            <w:r w:rsidRPr="007914D1">
              <w:rPr>
                <w:bCs/>
                <w:sz w:val="28"/>
                <w:szCs w:val="28"/>
              </w:rPr>
              <w:t xml:space="preserve">Дата окончания срока предоставления участникам разъяснений положений </w:t>
            </w:r>
            <w:r w:rsidR="00553937" w:rsidRPr="007914D1">
              <w:rPr>
                <w:bCs/>
                <w:sz w:val="28"/>
                <w:szCs w:val="28"/>
              </w:rPr>
              <w:t xml:space="preserve">конкурсной </w:t>
            </w:r>
            <w:r w:rsidRPr="007914D1">
              <w:rPr>
                <w:bCs/>
                <w:sz w:val="28"/>
                <w:szCs w:val="28"/>
              </w:rPr>
              <w:t xml:space="preserve">документации: </w:t>
            </w:r>
            <w:r w:rsidRPr="007914D1">
              <w:rPr>
                <w:b/>
                <w:bCs/>
                <w:sz w:val="28"/>
                <w:szCs w:val="28"/>
              </w:rPr>
              <w:t>23:59 часов (время московское) «</w:t>
            </w:r>
            <w:r w:rsidR="00C179AF" w:rsidRPr="007914D1">
              <w:rPr>
                <w:b/>
                <w:bCs/>
                <w:sz w:val="28"/>
                <w:szCs w:val="28"/>
              </w:rPr>
              <w:t>11</w:t>
            </w:r>
            <w:r w:rsidRPr="007914D1">
              <w:rPr>
                <w:b/>
                <w:bCs/>
                <w:sz w:val="28"/>
                <w:szCs w:val="28"/>
              </w:rPr>
              <w:t xml:space="preserve">» </w:t>
            </w:r>
            <w:r w:rsidR="00C179AF" w:rsidRPr="007914D1">
              <w:rPr>
                <w:b/>
                <w:bCs/>
                <w:sz w:val="28"/>
                <w:szCs w:val="28"/>
              </w:rPr>
              <w:t>ноября</w:t>
            </w:r>
            <w:r w:rsidRPr="007914D1">
              <w:rPr>
                <w:b/>
                <w:bCs/>
                <w:sz w:val="28"/>
                <w:szCs w:val="28"/>
              </w:rPr>
              <w:t xml:space="preserve"> 2019г.</w:t>
            </w:r>
          </w:p>
        </w:tc>
      </w:tr>
      <w:tr w:rsidR="00957A81" w:rsidTr="000973F8">
        <w:tc>
          <w:tcPr>
            <w:tcW w:w="817" w:type="dxa"/>
          </w:tcPr>
          <w:p w:rsidR="00957A81" w:rsidRDefault="00957A81" w:rsidP="00957A81">
            <w:r>
              <w:t>2.5.</w:t>
            </w:r>
          </w:p>
        </w:tc>
        <w:tc>
          <w:tcPr>
            <w:tcW w:w="3119" w:type="dxa"/>
          </w:tcPr>
          <w:p w:rsidR="00957A81" w:rsidRPr="003274A8" w:rsidRDefault="00957A81" w:rsidP="008B07FD">
            <w:pPr>
              <w:jc w:val="both"/>
              <w:rPr>
                <w:bCs/>
                <w:sz w:val="28"/>
                <w:szCs w:val="28"/>
              </w:rPr>
            </w:pPr>
            <w:r>
              <w:rPr>
                <w:bCs/>
                <w:sz w:val="28"/>
                <w:szCs w:val="28"/>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w:t>
            </w:r>
          </w:p>
        </w:tc>
        <w:tc>
          <w:tcPr>
            <w:tcW w:w="10347" w:type="dxa"/>
          </w:tcPr>
          <w:p w:rsidR="00957A81" w:rsidRPr="003274A8" w:rsidRDefault="00A748B5" w:rsidP="00A748B5">
            <w:pPr>
              <w:jc w:val="both"/>
              <w:rPr>
                <w:bCs/>
                <w:sz w:val="28"/>
                <w:szCs w:val="28"/>
              </w:rPr>
            </w:pPr>
            <w:r>
              <w:rPr>
                <w:bCs/>
                <w:sz w:val="28"/>
                <w:szCs w:val="28"/>
              </w:rPr>
              <w:t>Не предусмотрено</w:t>
            </w:r>
            <w:bookmarkStart w:id="11" w:name="_GoBack"/>
            <w:bookmarkEnd w:id="11"/>
          </w:p>
        </w:tc>
      </w:tr>
      <w:tr w:rsidR="00957A81" w:rsidTr="000973F8">
        <w:tc>
          <w:tcPr>
            <w:tcW w:w="817" w:type="dxa"/>
          </w:tcPr>
          <w:p w:rsidR="00957A81" w:rsidRDefault="00957A81" w:rsidP="00957A81">
            <w:r>
              <w:t xml:space="preserve">2.6. </w:t>
            </w:r>
          </w:p>
        </w:tc>
        <w:tc>
          <w:tcPr>
            <w:tcW w:w="3119" w:type="dxa"/>
          </w:tcPr>
          <w:p w:rsidR="00957A81" w:rsidRDefault="00957A81" w:rsidP="008B07FD">
            <w:pPr>
              <w:jc w:val="both"/>
              <w:rPr>
                <w:bCs/>
                <w:sz w:val="28"/>
                <w:szCs w:val="28"/>
              </w:rPr>
            </w:pPr>
            <w:r>
              <w:rPr>
                <w:bCs/>
                <w:sz w:val="28"/>
                <w:szCs w:val="28"/>
              </w:rPr>
              <w:t xml:space="preserve">Место, дата и время проведения обсуждения с участниками закупки функциональных </w:t>
            </w:r>
            <w:r>
              <w:rPr>
                <w:bCs/>
                <w:sz w:val="28"/>
                <w:szCs w:val="28"/>
              </w:rPr>
              <w:lastRenderedPageBreak/>
              <w:t>характеристик товаров, качества работ, услуг и иных условий исполнения договора, указанных в заявках участников</w:t>
            </w:r>
          </w:p>
        </w:tc>
        <w:tc>
          <w:tcPr>
            <w:tcW w:w="10347" w:type="dxa"/>
          </w:tcPr>
          <w:p w:rsidR="00957A81" w:rsidRPr="00A31ADD" w:rsidRDefault="00A748B5" w:rsidP="00A748B5">
            <w:pPr>
              <w:jc w:val="both"/>
              <w:rPr>
                <w:bCs/>
                <w:i/>
                <w:sz w:val="28"/>
                <w:szCs w:val="28"/>
              </w:rPr>
            </w:pPr>
            <w:r>
              <w:rPr>
                <w:bCs/>
                <w:sz w:val="28"/>
                <w:szCs w:val="28"/>
              </w:rPr>
              <w:lastRenderedPageBreak/>
              <w:t>Не предусмотрено</w:t>
            </w:r>
          </w:p>
        </w:tc>
      </w:tr>
      <w:tr w:rsidR="00957A81" w:rsidTr="000973F8">
        <w:tc>
          <w:tcPr>
            <w:tcW w:w="817" w:type="dxa"/>
          </w:tcPr>
          <w:p w:rsidR="002400BC" w:rsidRDefault="00957A81" w:rsidP="008B07FD">
            <w:r>
              <w:lastRenderedPageBreak/>
              <w:t>2.7</w:t>
            </w:r>
          </w:p>
        </w:tc>
        <w:tc>
          <w:tcPr>
            <w:tcW w:w="311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347" w:type="dxa"/>
          </w:tcPr>
          <w:p w:rsidR="00F75F58" w:rsidRDefault="00A748B5">
            <w:pPr>
              <w:jc w:val="both"/>
              <w:rPr>
                <w:bCs/>
                <w:i/>
                <w:sz w:val="28"/>
                <w:szCs w:val="28"/>
              </w:rPr>
            </w:pPr>
            <w:r>
              <w:rPr>
                <w:bCs/>
                <w:sz w:val="28"/>
                <w:szCs w:val="28"/>
              </w:rPr>
              <w:t>Не предусмотрено</w:t>
            </w:r>
          </w:p>
        </w:tc>
      </w:tr>
    </w:tbl>
    <w:p w:rsidR="00E9185E" w:rsidRPr="00C439F9" w:rsidRDefault="00E9185E" w:rsidP="006A1C3A">
      <w:pPr>
        <w:spacing w:after="200" w:line="276" w:lineRule="auto"/>
        <w:rPr>
          <w:sz w:val="28"/>
          <w:szCs w:val="28"/>
        </w:rPr>
      </w:pPr>
    </w:p>
    <w:sectPr w:rsidR="00E9185E" w:rsidRPr="00C439F9" w:rsidSect="00E9185E">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C2" w:rsidRDefault="004151C2" w:rsidP="00D91D77">
      <w:r>
        <w:separator/>
      </w:r>
    </w:p>
  </w:endnote>
  <w:endnote w:type="continuationSeparator" w:id="0">
    <w:p w:rsidR="004151C2" w:rsidRDefault="004151C2"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C2" w:rsidRDefault="004151C2" w:rsidP="00D91D77">
      <w:r>
        <w:separator/>
      </w:r>
    </w:p>
  </w:footnote>
  <w:footnote w:type="continuationSeparator" w:id="0">
    <w:p w:rsidR="004151C2" w:rsidRDefault="004151C2" w:rsidP="00D91D77">
      <w:r>
        <w:continuationSeparator/>
      </w:r>
    </w:p>
  </w:footnote>
  <w:footnote w:id="1">
    <w:p w:rsidR="001F529D" w:rsidRPr="004A0906" w:rsidRDefault="001F529D" w:rsidP="008C6A47">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1F529D" w:rsidRPr="004A0906" w:rsidRDefault="001F529D" w:rsidP="008C6A47">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1F529D" w:rsidRDefault="001F529D" w:rsidP="00DF72FC">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1F529D" w:rsidRDefault="001F529D" w:rsidP="00DF72F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D4D59">
        <w:t>».</w:t>
      </w:r>
    </w:p>
  </w:footnote>
  <w:footnote w:id="5">
    <w:p w:rsidR="001F529D" w:rsidRDefault="001F529D" w:rsidP="00DF72FC">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F529D" w:rsidRDefault="001F529D" w:rsidP="00DF72FC">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1F529D" w:rsidRPr="00FD4D59" w:rsidRDefault="001F529D" w:rsidP="00DF72FC">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D4D59">
        <w:t xml:space="preserve">при условии указания в данном разделе технического предложения следующей формулировки: «характеристики к товарам, работам услугам указаны в приложении </w:t>
      </w:r>
      <w:r>
        <w:t>№ __ к техническому предложению</w:t>
      </w:r>
      <w:r w:rsidRPr="00FD4D59">
        <w:t xml:space="preserve">». </w:t>
      </w:r>
    </w:p>
  </w:footnote>
  <w:footnote w:id="7">
    <w:p w:rsidR="001F529D" w:rsidRDefault="001F529D" w:rsidP="00F2703F">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1F529D" w:rsidRPr="004320AB" w:rsidRDefault="001F529D" w:rsidP="00F2703F">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F529D" w:rsidRDefault="001F529D" w:rsidP="00F2703F">
      <w:pPr>
        <w:pStyle w:val="ae"/>
      </w:pPr>
    </w:p>
  </w:footnote>
  <w:footnote w:id="9">
    <w:p w:rsidR="001F529D" w:rsidRPr="002001EA" w:rsidRDefault="001F529D" w:rsidP="00F2703F">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F529D" w:rsidRDefault="001F529D" w:rsidP="00F2703F">
      <w:pPr>
        <w:pStyle w:val="ae"/>
      </w:pPr>
    </w:p>
  </w:footnote>
  <w:footnote w:id="10">
    <w:p w:rsidR="001F529D" w:rsidRDefault="001F529D">
      <w:pPr>
        <w:pStyle w:val="ae"/>
      </w:pPr>
      <w:r>
        <w:rPr>
          <w:rStyle w:val="ad"/>
        </w:rPr>
        <w:footnoteRef/>
      </w:r>
      <w:r>
        <w:t xml:space="preserve"> </w:t>
      </w:r>
      <w:r w:rsidRPr="004645FD">
        <w:t xml:space="preserve">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ЕИС</w:t>
      </w:r>
      <w:r w:rsidRPr="004645FD">
        <w:t>,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9D" w:rsidRDefault="001F529D">
    <w:pPr>
      <w:pStyle w:val="af1"/>
      <w:jc w:val="center"/>
    </w:pPr>
    <w:r>
      <w:fldChar w:fldCharType="begin"/>
    </w:r>
    <w:r>
      <w:instrText xml:space="preserve"> PAGE   \* MERGEFORMAT </w:instrText>
    </w:r>
    <w:r>
      <w:fldChar w:fldCharType="separate"/>
    </w:r>
    <w:r w:rsidR="007914D1">
      <w:rPr>
        <w:noProof/>
      </w:rPr>
      <w:t>6</w:t>
    </w:r>
    <w:r>
      <w:rPr>
        <w:noProof/>
      </w:rPr>
      <w:fldChar w:fldCharType="end"/>
    </w:r>
  </w:p>
  <w:p w:rsidR="001F529D" w:rsidRDefault="001F529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93F26"/>
    <w:multiLevelType w:val="hybridMultilevel"/>
    <w:tmpl w:val="1554B594"/>
    <w:lvl w:ilvl="0" w:tplc="9078DBC8">
      <w:start w:val="4"/>
      <w:numFmt w:val="decimal"/>
      <w:lvlText w:val="%1."/>
      <w:lvlJc w:val="left"/>
      <w:pPr>
        <w:tabs>
          <w:tab w:val="num" w:pos="720"/>
        </w:tabs>
        <w:ind w:left="720" w:hanging="360"/>
      </w:pPr>
      <w:rPr>
        <w:rFonts w:hint="default"/>
      </w:rPr>
    </w:lvl>
    <w:lvl w:ilvl="1" w:tplc="406279E2">
      <w:numFmt w:val="none"/>
      <w:lvlText w:val=""/>
      <w:lvlJc w:val="left"/>
      <w:pPr>
        <w:tabs>
          <w:tab w:val="num" w:pos="360"/>
        </w:tabs>
      </w:pPr>
    </w:lvl>
    <w:lvl w:ilvl="2" w:tplc="5BE25554">
      <w:numFmt w:val="none"/>
      <w:lvlText w:val=""/>
      <w:lvlJc w:val="left"/>
      <w:pPr>
        <w:tabs>
          <w:tab w:val="num" w:pos="360"/>
        </w:tabs>
      </w:pPr>
    </w:lvl>
    <w:lvl w:ilvl="3" w:tplc="CC707594">
      <w:numFmt w:val="none"/>
      <w:lvlText w:val=""/>
      <w:lvlJc w:val="left"/>
      <w:pPr>
        <w:tabs>
          <w:tab w:val="num" w:pos="360"/>
        </w:tabs>
      </w:pPr>
    </w:lvl>
    <w:lvl w:ilvl="4" w:tplc="4FCEE7D2">
      <w:numFmt w:val="none"/>
      <w:lvlText w:val=""/>
      <w:lvlJc w:val="left"/>
      <w:pPr>
        <w:tabs>
          <w:tab w:val="num" w:pos="360"/>
        </w:tabs>
      </w:pPr>
    </w:lvl>
    <w:lvl w:ilvl="5" w:tplc="ED849832">
      <w:numFmt w:val="none"/>
      <w:lvlText w:val=""/>
      <w:lvlJc w:val="left"/>
      <w:pPr>
        <w:tabs>
          <w:tab w:val="num" w:pos="360"/>
        </w:tabs>
      </w:pPr>
    </w:lvl>
    <w:lvl w:ilvl="6" w:tplc="6456A3C4">
      <w:numFmt w:val="none"/>
      <w:lvlText w:val=""/>
      <w:lvlJc w:val="left"/>
      <w:pPr>
        <w:tabs>
          <w:tab w:val="num" w:pos="360"/>
        </w:tabs>
      </w:pPr>
    </w:lvl>
    <w:lvl w:ilvl="7" w:tplc="447A9266">
      <w:numFmt w:val="none"/>
      <w:lvlText w:val=""/>
      <w:lvlJc w:val="left"/>
      <w:pPr>
        <w:tabs>
          <w:tab w:val="num" w:pos="360"/>
        </w:tabs>
      </w:pPr>
    </w:lvl>
    <w:lvl w:ilvl="8" w:tplc="D18EDE44">
      <w:numFmt w:val="none"/>
      <w:lvlText w:val=""/>
      <w:lvlJc w:val="left"/>
      <w:pPr>
        <w:tabs>
          <w:tab w:val="num" w:pos="360"/>
        </w:tabs>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A6746D"/>
    <w:multiLevelType w:val="multilevel"/>
    <w:tmpl w:val="AC0AABE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9F4253"/>
    <w:multiLevelType w:val="hybridMultilevel"/>
    <w:tmpl w:val="76A63A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9">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1">
    <w:nsid w:val="3CD04872"/>
    <w:multiLevelType w:val="multilevel"/>
    <w:tmpl w:val="FEDA91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0"/>
  </w:num>
  <w:num w:numId="4">
    <w:abstractNumId w:val="28"/>
  </w:num>
  <w:num w:numId="5">
    <w:abstractNumId w:val="44"/>
  </w:num>
  <w:num w:numId="6">
    <w:abstractNumId w:val="3"/>
  </w:num>
  <w:num w:numId="7">
    <w:abstractNumId w:val="45"/>
  </w:num>
  <w:num w:numId="8">
    <w:abstractNumId w:val="29"/>
  </w:num>
  <w:num w:numId="9">
    <w:abstractNumId w:val="4"/>
  </w:num>
  <w:num w:numId="10">
    <w:abstractNumId w:val="23"/>
  </w:num>
  <w:num w:numId="11">
    <w:abstractNumId w:val="15"/>
  </w:num>
  <w:num w:numId="12">
    <w:abstractNumId w:val="24"/>
  </w:num>
  <w:num w:numId="13">
    <w:abstractNumId w:val="26"/>
  </w:num>
  <w:num w:numId="14">
    <w:abstractNumId w:val="43"/>
  </w:num>
  <w:num w:numId="15">
    <w:abstractNumId w:val="0"/>
  </w:num>
  <w:num w:numId="16">
    <w:abstractNumId w:val="1"/>
  </w:num>
  <w:num w:numId="17">
    <w:abstractNumId w:val="13"/>
  </w:num>
  <w:num w:numId="18">
    <w:abstractNumId w:val="31"/>
  </w:num>
  <w:num w:numId="19">
    <w:abstractNumId w:val="41"/>
  </w:num>
  <w:num w:numId="20">
    <w:abstractNumId w:val="34"/>
  </w:num>
  <w:num w:numId="21">
    <w:abstractNumId w:val="18"/>
  </w:num>
  <w:num w:numId="22">
    <w:abstractNumId w:val="10"/>
  </w:num>
  <w:num w:numId="23">
    <w:abstractNumId w:val="25"/>
  </w:num>
  <w:num w:numId="24">
    <w:abstractNumId w:val="37"/>
  </w:num>
  <w:num w:numId="25">
    <w:abstractNumId w:val="22"/>
  </w:num>
  <w:num w:numId="26">
    <w:abstractNumId w:val="35"/>
  </w:num>
  <w:num w:numId="27">
    <w:abstractNumId w:val="33"/>
  </w:num>
  <w:num w:numId="28">
    <w:abstractNumId w:val="19"/>
  </w:num>
  <w:num w:numId="29">
    <w:abstractNumId w:val="46"/>
  </w:num>
  <w:num w:numId="30">
    <w:abstractNumId w:val="27"/>
  </w:num>
  <w:num w:numId="3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2"/>
  </w:num>
  <w:num w:numId="34">
    <w:abstractNumId w:val="39"/>
  </w:num>
  <w:num w:numId="35">
    <w:abstractNumId w:val="32"/>
  </w:num>
  <w:num w:numId="36">
    <w:abstractNumId w:val="8"/>
  </w:num>
  <w:num w:numId="37">
    <w:abstractNumId w:val="11"/>
  </w:num>
  <w:num w:numId="38">
    <w:abstractNumId w:val="16"/>
  </w:num>
  <w:num w:numId="39">
    <w:abstractNumId w:val="42"/>
  </w:num>
  <w:num w:numId="40">
    <w:abstractNumId w:val="30"/>
  </w:num>
  <w:num w:numId="41">
    <w:abstractNumId w:val="17"/>
  </w:num>
  <w:num w:numId="42">
    <w:abstractNumId w:val="38"/>
  </w:num>
  <w:num w:numId="43">
    <w:abstractNumId w:val="6"/>
  </w:num>
  <w:num w:numId="44">
    <w:abstractNumId w:val="47"/>
  </w:num>
  <w:num w:numId="45">
    <w:abstractNumId w:val="3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77"/>
    <w:rsid w:val="000024DF"/>
    <w:rsid w:val="00002BAB"/>
    <w:rsid w:val="00003113"/>
    <w:rsid w:val="00012291"/>
    <w:rsid w:val="00046211"/>
    <w:rsid w:val="0006326F"/>
    <w:rsid w:val="000707E8"/>
    <w:rsid w:val="0008221A"/>
    <w:rsid w:val="000838DF"/>
    <w:rsid w:val="00083A21"/>
    <w:rsid w:val="00084760"/>
    <w:rsid w:val="000924C6"/>
    <w:rsid w:val="00093CC8"/>
    <w:rsid w:val="000973F8"/>
    <w:rsid w:val="00097A3D"/>
    <w:rsid w:val="00097DE6"/>
    <w:rsid w:val="000A27A1"/>
    <w:rsid w:val="000A71EC"/>
    <w:rsid w:val="000A7265"/>
    <w:rsid w:val="000A7E2A"/>
    <w:rsid w:val="000B0A57"/>
    <w:rsid w:val="000B46D9"/>
    <w:rsid w:val="000D05AC"/>
    <w:rsid w:val="000E5A55"/>
    <w:rsid w:val="000E640A"/>
    <w:rsid w:val="000E6696"/>
    <w:rsid w:val="000F7DE4"/>
    <w:rsid w:val="00102C8F"/>
    <w:rsid w:val="00103B2C"/>
    <w:rsid w:val="00105731"/>
    <w:rsid w:val="001164D6"/>
    <w:rsid w:val="001168E6"/>
    <w:rsid w:val="00124BE5"/>
    <w:rsid w:val="001302B6"/>
    <w:rsid w:val="00130CE4"/>
    <w:rsid w:val="00135A2D"/>
    <w:rsid w:val="00141724"/>
    <w:rsid w:val="00143FD1"/>
    <w:rsid w:val="00145492"/>
    <w:rsid w:val="0015530A"/>
    <w:rsid w:val="00156AB3"/>
    <w:rsid w:val="00157B3E"/>
    <w:rsid w:val="001601D6"/>
    <w:rsid w:val="00162E39"/>
    <w:rsid w:val="00163B52"/>
    <w:rsid w:val="00164A4B"/>
    <w:rsid w:val="00166F9C"/>
    <w:rsid w:val="00181C30"/>
    <w:rsid w:val="00194D78"/>
    <w:rsid w:val="00195223"/>
    <w:rsid w:val="001964BB"/>
    <w:rsid w:val="001A0A62"/>
    <w:rsid w:val="001B2AD0"/>
    <w:rsid w:val="001B625F"/>
    <w:rsid w:val="001C1F76"/>
    <w:rsid w:val="001C407C"/>
    <w:rsid w:val="001C7F21"/>
    <w:rsid w:val="001D7F10"/>
    <w:rsid w:val="001E193B"/>
    <w:rsid w:val="001F39D7"/>
    <w:rsid w:val="001F529D"/>
    <w:rsid w:val="002030BD"/>
    <w:rsid w:val="0020573B"/>
    <w:rsid w:val="00214E96"/>
    <w:rsid w:val="00220377"/>
    <w:rsid w:val="00225DBD"/>
    <w:rsid w:val="002260E0"/>
    <w:rsid w:val="00226D2A"/>
    <w:rsid w:val="002351C2"/>
    <w:rsid w:val="002400BC"/>
    <w:rsid w:val="002424C6"/>
    <w:rsid w:val="002425A8"/>
    <w:rsid w:val="0024303E"/>
    <w:rsid w:val="002459B6"/>
    <w:rsid w:val="002569BA"/>
    <w:rsid w:val="002633B2"/>
    <w:rsid w:val="0027369B"/>
    <w:rsid w:val="00281600"/>
    <w:rsid w:val="00282593"/>
    <w:rsid w:val="00282658"/>
    <w:rsid w:val="00285818"/>
    <w:rsid w:val="00287CBC"/>
    <w:rsid w:val="002B02B1"/>
    <w:rsid w:val="002B658D"/>
    <w:rsid w:val="002B7FA7"/>
    <w:rsid w:val="002C614B"/>
    <w:rsid w:val="002D6B17"/>
    <w:rsid w:val="002E38CA"/>
    <w:rsid w:val="002E3E3B"/>
    <w:rsid w:val="002E601A"/>
    <w:rsid w:val="002F2F8D"/>
    <w:rsid w:val="002F3327"/>
    <w:rsid w:val="002F52F1"/>
    <w:rsid w:val="002F77BF"/>
    <w:rsid w:val="002F7EE9"/>
    <w:rsid w:val="00307617"/>
    <w:rsid w:val="00313549"/>
    <w:rsid w:val="00314979"/>
    <w:rsid w:val="0031616C"/>
    <w:rsid w:val="00322CD2"/>
    <w:rsid w:val="00323543"/>
    <w:rsid w:val="00323DD6"/>
    <w:rsid w:val="00330D28"/>
    <w:rsid w:val="00331E56"/>
    <w:rsid w:val="00337683"/>
    <w:rsid w:val="0034053F"/>
    <w:rsid w:val="00345850"/>
    <w:rsid w:val="00346E00"/>
    <w:rsid w:val="0036056A"/>
    <w:rsid w:val="00364570"/>
    <w:rsid w:val="003666FF"/>
    <w:rsid w:val="00376F9D"/>
    <w:rsid w:val="00382D63"/>
    <w:rsid w:val="00392F9D"/>
    <w:rsid w:val="0039395D"/>
    <w:rsid w:val="0039447D"/>
    <w:rsid w:val="0039692E"/>
    <w:rsid w:val="003A58B2"/>
    <w:rsid w:val="003B1322"/>
    <w:rsid w:val="003C3722"/>
    <w:rsid w:val="003C57E1"/>
    <w:rsid w:val="003D3AB0"/>
    <w:rsid w:val="003D681B"/>
    <w:rsid w:val="003D6A77"/>
    <w:rsid w:val="003E0D71"/>
    <w:rsid w:val="003F581A"/>
    <w:rsid w:val="00403816"/>
    <w:rsid w:val="00405598"/>
    <w:rsid w:val="004070F4"/>
    <w:rsid w:val="00414B4B"/>
    <w:rsid w:val="004151C2"/>
    <w:rsid w:val="00415E2E"/>
    <w:rsid w:val="004221D5"/>
    <w:rsid w:val="0042290F"/>
    <w:rsid w:val="00423199"/>
    <w:rsid w:val="00423461"/>
    <w:rsid w:val="004248D7"/>
    <w:rsid w:val="0042700A"/>
    <w:rsid w:val="00430157"/>
    <w:rsid w:val="00432DB9"/>
    <w:rsid w:val="00436522"/>
    <w:rsid w:val="00437720"/>
    <w:rsid w:val="0044326C"/>
    <w:rsid w:val="0044436D"/>
    <w:rsid w:val="00460D97"/>
    <w:rsid w:val="00462038"/>
    <w:rsid w:val="004665B9"/>
    <w:rsid w:val="00471C86"/>
    <w:rsid w:val="00472650"/>
    <w:rsid w:val="004726E0"/>
    <w:rsid w:val="004753B3"/>
    <w:rsid w:val="00481231"/>
    <w:rsid w:val="00481EAA"/>
    <w:rsid w:val="004A08E2"/>
    <w:rsid w:val="004A387B"/>
    <w:rsid w:val="004A5A49"/>
    <w:rsid w:val="004B3BFE"/>
    <w:rsid w:val="004C02FA"/>
    <w:rsid w:val="004C472A"/>
    <w:rsid w:val="004C6CFA"/>
    <w:rsid w:val="004D05C7"/>
    <w:rsid w:val="004D1343"/>
    <w:rsid w:val="004D7739"/>
    <w:rsid w:val="00516D68"/>
    <w:rsid w:val="00517006"/>
    <w:rsid w:val="005220AB"/>
    <w:rsid w:val="00522FA5"/>
    <w:rsid w:val="005235F7"/>
    <w:rsid w:val="005261CD"/>
    <w:rsid w:val="0052706C"/>
    <w:rsid w:val="00537ACF"/>
    <w:rsid w:val="00541987"/>
    <w:rsid w:val="00542B78"/>
    <w:rsid w:val="00545E40"/>
    <w:rsid w:val="00546664"/>
    <w:rsid w:val="00547348"/>
    <w:rsid w:val="00553937"/>
    <w:rsid w:val="00556BCC"/>
    <w:rsid w:val="00565E91"/>
    <w:rsid w:val="00567D80"/>
    <w:rsid w:val="00576053"/>
    <w:rsid w:val="00582F75"/>
    <w:rsid w:val="0058401B"/>
    <w:rsid w:val="00587219"/>
    <w:rsid w:val="00587511"/>
    <w:rsid w:val="0059697C"/>
    <w:rsid w:val="005A1684"/>
    <w:rsid w:val="005A5220"/>
    <w:rsid w:val="005A7105"/>
    <w:rsid w:val="005B3A3E"/>
    <w:rsid w:val="005B582D"/>
    <w:rsid w:val="005B7A1A"/>
    <w:rsid w:val="005C00FA"/>
    <w:rsid w:val="005C23E1"/>
    <w:rsid w:val="005C2EB9"/>
    <w:rsid w:val="005C32C8"/>
    <w:rsid w:val="005C6185"/>
    <w:rsid w:val="005E031E"/>
    <w:rsid w:val="005E1395"/>
    <w:rsid w:val="005F0B46"/>
    <w:rsid w:val="005F18F8"/>
    <w:rsid w:val="005F2C9F"/>
    <w:rsid w:val="00610ED1"/>
    <w:rsid w:val="006125FD"/>
    <w:rsid w:val="00614E57"/>
    <w:rsid w:val="0063525E"/>
    <w:rsid w:val="006363D7"/>
    <w:rsid w:val="0063760D"/>
    <w:rsid w:val="006454FB"/>
    <w:rsid w:val="00646135"/>
    <w:rsid w:val="00646857"/>
    <w:rsid w:val="006470EC"/>
    <w:rsid w:val="006553C6"/>
    <w:rsid w:val="0066105A"/>
    <w:rsid w:val="00665E9B"/>
    <w:rsid w:val="00686CA7"/>
    <w:rsid w:val="006968D3"/>
    <w:rsid w:val="006A1C3A"/>
    <w:rsid w:val="006B01C0"/>
    <w:rsid w:val="006B35BA"/>
    <w:rsid w:val="006B3F58"/>
    <w:rsid w:val="006B7ADA"/>
    <w:rsid w:val="006C15FB"/>
    <w:rsid w:val="006C595E"/>
    <w:rsid w:val="006D34E2"/>
    <w:rsid w:val="006D6F2D"/>
    <w:rsid w:val="006E38C5"/>
    <w:rsid w:val="006F2CC3"/>
    <w:rsid w:val="006F50D3"/>
    <w:rsid w:val="006F5DAE"/>
    <w:rsid w:val="00713FEA"/>
    <w:rsid w:val="0072321F"/>
    <w:rsid w:val="007330BC"/>
    <w:rsid w:val="007420E2"/>
    <w:rsid w:val="00743A41"/>
    <w:rsid w:val="00743AE6"/>
    <w:rsid w:val="00743BAE"/>
    <w:rsid w:val="0074676F"/>
    <w:rsid w:val="007472A4"/>
    <w:rsid w:val="00747571"/>
    <w:rsid w:val="0075429F"/>
    <w:rsid w:val="007561C2"/>
    <w:rsid w:val="0075634C"/>
    <w:rsid w:val="007625D5"/>
    <w:rsid w:val="0076289E"/>
    <w:rsid w:val="007637CD"/>
    <w:rsid w:val="0076533D"/>
    <w:rsid w:val="0077588A"/>
    <w:rsid w:val="00775F5B"/>
    <w:rsid w:val="007760D3"/>
    <w:rsid w:val="0078186E"/>
    <w:rsid w:val="007900D9"/>
    <w:rsid w:val="007901B4"/>
    <w:rsid w:val="007914D1"/>
    <w:rsid w:val="007921F0"/>
    <w:rsid w:val="00793235"/>
    <w:rsid w:val="00796007"/>
    <w:rsid w:val="00797365"/>
    <w:rsid w:val="007A3264"/>
    <w:rsid w:val="007B28DC"/>
    <w:rsid w:val="007B4F17"/>
    <w:rsid w:val="007B76E0"/>
    <w:rsid w:val="007C09B9"/>
    <w:rsid w:val="007C13D2"/>
    <w:rsid w:val="007C3357"/>
    <w:rsid w:val="007D3080"/>
    <w:rsid w:val="007D57C8"/>
    <w:rsid w:val="007E720E"/>
    <w:rsid w:val="007F00A2"/>
    <w:rsid w:val="007F676D"/>
    <w:rsid w:val="008009CB"/>
    <w:rsid w:val="00800DCB"/>
    <w:rsid w:val="00801CCD"/>
    <w:rsid w:val="008060B0"/>
    <w:rsid w:val="00813254"/>
    <w:rsid w:val="008177A9"/>
    <w:rsid w:val="008265A9"/>
    <w:rsid w:val="00830343"/>
    <w:rsid w:val="00846365"/>
    <w:rsid w:val="0085481D"/>
    <w:rsid w:val="0086621D"/>
    <w:rsid w:val="008703C9"/>
    <w:rsid w:val="00873E85"/>
    <w:rsid w:val="0087715A"/>
    <w:rsid w:val="00885772"/>
    <w:rsid w:val="0088769B"/>
    <w:rsid w:val="00890980"/>
    <w:rsid w:val="00892D92"/>
    <w:rsid w:val="00893BC0"/>
    <w:rsid w:val="008A0278"/>
    <w:rsid w:val="008A03B8"/>
    <w:rsid w:val="008A4B48"/>
    <w:rsid w:val="008A5087"/>
    <w:rsid w:val="008A7D5D"/>
    <w:rsid w:val="008A7DA7"/>
    <w:rsid w:val="008B01E1"/>
    <w:rsid w:val="008B07FD"/>
    <w:rsid w:val="008B3808"/>
    <w:rsid w:val="008B5322"/>
    <w:rsid w:val="008B70C4"/>
    <w:rsid w:val="008C1F20"/>
    <w:rsid w:val="008C6A47"/>
    <w:rsid w:val="008D3822"/>
    <w:rsid w:val="008D5A13"/>
    <w:rsid w:val="008E243A"/>
    <w:rsid w:val="008E55E4"/>
    <w:rsid w:val="008F2DA6"/>
    <w:rsid w:val="008F3793"/>
    <w:rsid w:val="008F572A"/>
    <w:rsid w:val="008F63FC"/>
    <w:rsid w:val="00905BE6"/>
    <w:rsid w:val="00914CB2"/>
    <w:rsid w:val="009162A8"/>
    <w:rsid w:val="00916929"/>
    <w:rsid w:val="0092254F"/>
    <w:rsid w:val="009247A3"/>
    <w:rsid w:val="0092505B"/>
    <w:rsid w:val="00930CCC"/>
    <w:rsid w:val="0093423C"/>
    <w:rsid w:val="009376D4"/>
    <w:rsid w:val="00950C0E"/>
    <w:rsid w:val="00952F5E"/>
    <w:rsid w:val="00957601"/>
    <w:rsid w:val="00957A81"/>
    <w:rsid w:val="009615FD"/>
    <w:rsid w:val="00961666"/>
    <w:rsid w:val="00961BD8"/>
    <w:rsid w:val="00965F96"/>
    <w:rsid w:val="00966E43"/>
    <w:rsid w:val="00972AFE"/>
    <w:rsid w:val="009736B0"/>
    <w:rsid w:val="00975DF5"/>
    <w:rsid w:val="00976B05"/>
    <w:rsid w:val="009924F0"/>
    <w:rsid w:val="00995DAA"/>
    <w:rsid w:val="009A717F"/>
    <w:rsid w:val="009B1824"/>
    <w:rsid w:val="009B449C"/>
    <w:rsid w:val="009B6C53"/>
    <w:rsid w:val="009E651E"/>
    <w:rsid w:val="00A02D49"/>
    <w:rsid w:val="00A03CF6"/>
    <w:rsid w:val="00A23488"/>
    <w:rsid w:val="00A23D11"/>
    <w:rsid w:val="00A24BE6"/>
    <w:rsid w:val="00A26A75"/>
    <w:rsid w:val="00A37511"/>
    <w:rsid w:val="00A376BA"/>
    <w:rsid w:val="00A45D19"/>
    <w:rsid w:val="00A51C52"/>
    <w:rsid w:val="00A5583C"/>
    <w:rsid w:val="00A57EA8"/>
    <w:rsid w:val="00A63C0F"/>
    <w:rsid w:val="00A748B5"/>
    <w:rsid w:val="00A765F7"/>
    <w:rsid w:val="00A849C1"/>
    <w:rsid w:val="00A87FA7"/>
    <w:rsid w:val="00A92292"/>
    <w:rsid w:val="00A92504"/>
    <w:rsid w:val="00AA0C74"/>
    <w:rsid w:val="00AC5480"/>
    <w:rsid w:val="00AD47E4"/>
    <w:rsid w:val="00AD4FEC"/>
    <w:rsid w:val="00AD5D73"/>
    <w:rsid w:val="00AE6171"/>
    <w:rsid w:val="00AF5F8E"/>
    <w:rsid w:val="00AF6E09"/>
    <w:rsid w:val="00B041BC"/>
    <w:rsid w:val="00B053AF"/>
    <w:rsid w:val="00B14DF4"/>
    <w:rsid w:val="00B153EC"/>
    <w:rsid w:val="00B2728D"/>
    <w:rsid w:val="00B462DB"/>
    <w:rsid w:val="00B46C25"/>
    <w:rsid w:val="00B51D47"/>
    <w:rsid w:val="00B72C21"/>
    <w:rsid w:val="00B75DFA"/>
    <w:rsid w:val="00B96231"/>
    <w:rsid w:val="00BB2EBA"/>
    <w:rsid w:val="00BB40D9"/>
    <w:rsid w:val="00BB5A07"/>
    <w:rsid w:val="00BC31B0"/>
    <w:rsid w:val="00BC74F0"/>
    <w:rsid w:val="00BC7662"/>
    <w:rsid w:val="00BD0ADF"/>
    <w:rsid w:val="00BD16EF"/>
    <w:rsid w:val="00BD488D"/>
    <w:rsid w:val="00BD4C8B"/>
    <w:rsid w:val="00BE0360"/>
    <w:rsid w:val="00BE0E17"/>
    <w:rsid w:val="00BE18FB"/>
    <w:rsid w:val="00C01CC7"/>
    <w:rsid w:val="00C027C0"/>
    <w:rsid w:val="00C03193"/>
    <w:rsid w:val="00C06264"/>
    <w:rsid w:val="00C1764C"/>
    <w:rsid w:val="00C179AF"/>
    <w:rsid w:val="00C21AEF"/>
    <w:rsid w:val="00C22EC2"/>
    <w:rsid w:val="00C23BEA"/>
    <w:rsid w:val="00C24B38"/>
    <w:rsid w:val="00C434FA"/>
    <w:rsid w:val="00C439F9"/>
    <w:rsid w:val="00C472E7"/>
    <w:rsid w:val="00C52F38"/>
    <w:rsid w:val="00C54058"/>
    <w:rsid w:val="00C55DB8"/>
    <w:rsid w:val="00C646CF"/>
    <w:rsid w:val="00C649CB"/>
    <w:rsid w:val="00C66969"/>
    <w:rsid w:val="00C7222B"/>
    <w:rsid w:val="00C743AA"/>
    <w:rsid w:val="00C766B3"/>
    <w:rsid w:val="00C8109E"/>
    <w:rsid w:val="00C8197D"/>
    <w:rsid w:val="00C86E19"/>
    <w:rsid w:val="00C939E5"/>
    <w:rsid w:val="00C97F1E"/>
    <w:rsid w:val="00CA518A"/>
    <w:rsid w:val="00CA5BED"/>
    <w:rsid w:val="00CC5282"/>
    <w:rsid w:val="00CD1976"/>
    <w:rsid w:val="00CD19F4"/>
    <w:rsid w:val="00CD28FB"/>
    <w:rsid w:val="00CD74BC"/>
    <w:rsid w:val="00CE69F9"/>
    <w:rsid w:val="00CE6E1F"/>
    <w:rsid w:val="00CF09BF"/>
    <w:rsid w:val="00CF5550"/>
    <w:rsid w:val="00CF5C11"/>
    <w:rsid w:val="00CF5E07"/>
    <w:rsid w:val="00D05C72"/>
    <w:rsid w:val="00D23241"/>
    <w:rsid w:val="00D235B7"/>
    <w:rsid w:val="00D25499"/>
    <w:rsid w:val="00D254F4"/>
    <w:rsid w:val="00D352E9"/>
    <w:rsid w:val="00D53A1F"/>
    <w:rsid w:val="00D571D3"/>
    <w:rsid w:val="00D57913"/>
    <w:rsid w:val="00D67EFB"/>
    <w:rsid w:val="00D87D8E"/>
    <w:rsid w:val="00D91D77"/>
    <w:rsid w:val="00D9424B"/>
    <w:rsid w:val="00D95D79"/>
    <w:rsid w:val="00DA79A2"/>
    <w:rsid w:val="00DB0980"/>
    <w:rsid w:val="00DB145E"/>
    <w:rsid w:val="00DB652C"/>
    <w:rsid w:val="00DB76FF"/>
    <w:rsid w:val="00DC278E"/>
    <w:rsid w:val="00DF65F6"/>
    <w:rsid w:val="00DF72FC"/>
    <w:rsid w:val="00E020A4"/>
    <w:rsid w:val="00E15A65"/>
    <w:rsid w:val="00E214DE"/>
    <w:rsid w:val="00E31F08"/>
    <w:rsid w:val="00E346F3"/>
    <w:rsid w:val="00E4453E"/>
    <w:rsid w:val="00E45F11"/>
    <w:rsid w:val="00E47ABF"/>
    <w:rsid w:val="00E47B77"/>
    <w:rsid w:val="00E56A7A"/>
    <w:rsid w:val="00E575CF"/>
    <w:rsid w:val="00E63D7B"/>
    <w:rsid w:val="00E6684B"/>
    <w:rsid w:val="00E72726"/>
    <w:rsid w:val="00E857D4"/>
    <w:rsid w:val="00E9185E"/>
    <w:rsid w:val="00E94588"/>
    <w:rsid w:val="00EA0F59"/>
    <w:rsid w:val="00EA6FC2"/>
    <w:rsid w:val="00EA7AEC"/>
    <w:rsid w:val="00EB70FD"/>
    <w:rsid w:val="00EC1A95"/>
    <w:rsid w:val="00ED0F15"/>
    <w:rsid w:val="00ED5A52"/>
    <w:rsid w:val="00ED6600"/>
    <w:rsid w:val="00EE041D"/>
    <w:rsid w:val="00EF24F9"/>
    <w:rsid w:val="00F13A19"/>
    <w:rsid w:val="00F24BCB"/>
    <w:rsid w:val="00F25456"/>
    <w:rsid w:val="00F2703F"/>
    <w:rsid w:val="00F31579"/>
    <w:rsid w:val="00F32C8B"/>
    <w:rsid w:val="00F41D57"/>
    <w:rsid w:val="00F478D1"/>
    <w:rsid w:val="00F52CAD"/>
    <w:rsid w:val="00F559D3"/>
    <w:rsid w:val="00F55D41"/>
    <w:rsid w:val="00F62F3D"/>
    <w:rsid w:val="00F65F5E"/>
    <w:rsid w:val="00F6647E"/>
    <w:rsid w:val="00F70F6E"/>
    <w:rsid w:val="00F75F58"/>
    <w:rsid w:val="00F93AD5"/>
    <w:rsid w:val="00FA0594"/>
    <w:rsid w:val="00FA3866"/>
    <w:rsid w:val="00FA4798"/>
    <w:rsid w:val="00FA7C96"/>
    <w:rsid w:val="00FD20EB"/>
    <w:rsid w:val="00FD7124"/>
    <w:rsid w:val="00FD7A65"/>
    <w:rsid w:val="00FE1ECA"/>
    <w:rsid w:val="00FE3118"/>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083CE-E5B8-429D-91E1-84CDDA6C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Маркер,Bullet Number,Нумерованый список,List Paragraph1,Bullet List,FooterText,numbered,lp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semiHidden/>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DF72FC"/>
    <w:rPr>
      <w:rFonts w:ascii="Times New Roman" w:eastAsia="Times New Roman" w:hAnsi="Times New Roman" w:cs="Times New Roman"/>
      <w:sz w:val="24"/>
      <w:szCs w:val="24"/>
      <w:lang w:eastAsia="ru-RU"/>
    </w:rPr>
  </w:style>
  <w:style w:type="paragraph" w:styleId="aff1">
    <w:name w:val="No Spacing"/>
    <w:uiPriority w:val="1"/>
    <w:qFormat/>
    <w:rsid w:val="0006326F"/>
    <w:pPr>
      <w:spacing w:after="0" w:line="240" w:lineRule="auto"/>
    </w:pPr>
  </w:style>
  <w:style w:type="paragraph" w:customStyle="1" w:styleId="ConsPlusNonformat">
    <w:name w:val="ConsPlusNonformat"/>
    <w:rsid w:val="00D53A1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F0CBFECDCC7C6F4225F158D84A84931C514F9DC193ED32FA85D559AW8bBH" TargetMode="External"/><Relationship Id="rId13" Type="http://schemas.openxmlformats.org/officeDocument/2006/relationships/hyperlink" Target="consultantplus://offline/ref=1F6F0CBFECDCC7C6F4225F158D84A84931C514F9DC193ED32FA85D559A8BEC155D84C671348078C3W5b5H" TargetMode="External"/><Relationship Id="rId18" Type="http://schemas.openxmlformats.org/officeDocument/2006/relationships/image" Target="media/image1.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1F6F0CBFECDCC7C6F4225F158D84A84931C514F9DC193ED32FA85D559AW8bBH" TargetMode="Externa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hyperlink" Target="http://www.volvrz.zu"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F0CBFECDCC7C6F4225F158D84A84931C514F9DC193ED32FA85D559A8BEC155D84C676W3b1H"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1F6F0CBFECDCC7C6F4225F158D84A84931C514F9DC193ED32FA85D559A8BEC155D84C676W3b1H"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hyperlink" Target="consultantplus://offline/ref=1F6F0CBFECDCC7C6F4225F158D84A84932CC15FCDC123ED32FA85D559AW8bBH"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1F6F0CBFECDCC7C6F4225F158D84A84931C514F9DC193ED32FA85D559A8BEC155D84C671348078C3W5b5H" TargetMode="External"/><Relationship Id="rId14" Type="http://schemas.openxmlformats.org/officeDocument/2006/relationships/hyperlink" Target="consultantplus://offline/ref=1F6F0CBFECDCC7C6F4225F158D84A84932CC15FCDC123ED32FA85D559AW8bBH" TargetMode="Externa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63A6-8D51-40F3-9EEA-7B719BA6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13825</Words>
  <Characters>78808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Крайнова Ниталия Геннадьевна</cp:lastModifiedBy>
  <cp:revision>2</cp:revision>
  <cp:lastPrinted>2018-11-09T07:58:00Z</cp:lastPrinted>
  <dcterms:created xsi:type="dcterms:W3CDTF">2019-10-28T08:42:00Z</dcterms:created>
  <dcterms:modified xsi:type="dcterms:W3CDTF">2019-10-28T08:42:00Z</dcterms:modified>
</cp:coreProperties>
</file>